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7EC61" w14:textId="77777777" w:rsidR="00493C80" w:rsidRDefault="002F0F27" w:rsidP="00191965">
      <w:pPr>
        <w:ind w:left="360"/>
        <w:jc w:val="center"/>
      </w:pPr>
      <w:bookmarkStart w:id="0" w:name="_GoBack"/>
      <w:bookmarkEnd w:id="0"/>
      <w:r>
        <w:t xml:space="preserve">University Faculty Council </w:t>
      </w:r>
      <w:r w:rsidR="00493C80">
        <w:t>Minutes</w:t>
      </w:r>
    </w:p>
    <w:p w14:paraId="728418EE" w14:textId="77777777" w:rsidR="00493C80" w:rsidRDefault="00493C80" w:rsidP="00191965"/>
    <w:p w14:paraId="50BD5E8B" w14:textId="06F57C55" w:rsidR="005525F0" w:rsidRDefault="00493C80" w:rsidP="009111C9">
      <w:pPr>
        <w:ind w:left="720" w:hanging="360"/>
      </w:pPr>
      <w:r w:rsidRPr="00191965">
        <w:rPr>
          <w:b/>
        </w:rPr>
        <w:t>Date:</w:t>
      </w:r>
      <w:r w:rsidR="00783E0B">
        <w:t xml:space="preserve">  October 3, 2017</w:t>
      </w:r>
      <w:proofErr w:type="gramStart"/>
      <w:r w:rsidR="00E30816">
        <w:t xml:space="preserve">, </w:t>
      </w:r>
      <w:r w:rsidR="00E30816">
        <w:rPr>
          <w:vertAlign w:val="superscript"/>
        </w:rPr>
        <w:t xml:space="preserve"> </w:t>
      </w:r>
      <w:r w:rsidR="00783E0B">
        <w:t>1st</w:t>
      </w:r>
      <w:proofErr w:type="gramEnd"/>
      <w:r w:rsidR="00E30816">
        <w:t xml:space="preserve"> </w:t>
      </w:r>
      <w:r w:rsidR="005C4509">
        <w:t>meeting of academic year</w:t>
      </w:r>
      <w:r w:rsidR="009111C9">
        <w:t xml:space="preserve"> </w:t>
      </w:r>
    </w:p>
    <w:p w14:paraId="0BE0CC8C" w14:textId="702BAD46" w:rsidR="00191965" w:rsidRDefault="00493C80" w:rsidP="00191965">
      <w:pPr>
        <w:ind w:left="360"/>
      </w:pPr>
      <w:r w:rsidRPr="00191965">
        <w:rPr>
          <w:b/>
        </w:rPr>
        <w:t>Place:</w:t>
      </w:r>
      <w:r>
        <w:t xml:space="preserve"> </w:t>
      </w:r>
      <w:r w:rsidR="00783E0B">
        <w:t>TAC Board Room</w:t>
      </w:r>
    </w:p>
    <w:p w14:paraId="4A13C65D" w14:textId="2D3536C6" w:rsidR="00191965" w:rsidRDefault="00191965" w:rsidP="00191965">
      <w:pPr>
        <w:ind w:left="360"/>
      </w:pPr>
      <w:r w:rsidRPr="00191965">
        <w:rPr>
          <w:b/>
        </w:rPr>
        <w:t>Time:</w:t>
      </w:r>
      <w:r>
        <w:t xml:space="preserve"> 11:30 </w:t>
      </w:r>
      <w:r w:rsidR="00B046B0">
        <w:t xml:space="preserve">-12 for lunch, 12 </w:t>
      </w:r>
      <w:r>
        <w:t>to 2</w:t>
      </w:r>
      <w:r w:rsidR="009111C9">
        <w:t>:00</w:t>
      </w:r>
      <w:r w:rsidR="00003702">
        <w:t xml:space="preserve"> for meeting</w:t>
      </w:r>
    </w:p>
    <w:p w14:paraId="73ADBDC4" w14:textId="19284A87" w:rsidR="005525F0" w:rsidRPr="00191965" w:rsidRDefault="00003702" w:rsidP="00191965">
      <w:pPr>
        <w:ind w:firstLine="360"/>
        <w:rPr>
          <w:b/>
        </w:rPr>
      </w:pPr>
      <w:r>
        <w:rPr>
          <w:b/>
        </w:rPr>
        <w:t xml:space="preserve">Member </w:t>
      </w:r>
      <w:r w:rsidR="00493C80" w:rsidRPr="00191965">
        <w:rPr>
          <w:b/>
        </w:rPr>
        <w:t>Attendees:</w:t>
      </w:r>
    </w:p>
    <w:p w14:paraId="6B55FC31" w14:textId="77777777" w:rsidR="005525F0" w:rsidRDefault="005525F0" w:rsidP="00191965">
      <w:pPr>
        <w:ind w:left="1080"/>
      </w:pPr>
      <w:r>
        <w:t>Administration:</w:t>
      </w:r>
    </w:p>
    <w:p w14:paraId="47D4814D" w14:textId="2851CDBF" w:rsidR="00A74A22" w:rsidRDefault="00A74A22" w:rsidP="00191965">
      <w:pPr>
        <w:ind w:left="1980"/>
      </w:pPr>
      <w:r>
        <w:t>Pres</w:t>
      </w:r>
      <w:r w:rsidR="00783E0B">
        <w:t>id</w:t>
      </w:r>
      <w:r>
        <w:t xml:space="preserve">ent: </w:t>
      </w:r>
      <w:r w:rsidRPr="00A74A22">
        <w:rPr>
          <w:b/>
        </w:rPr>
        <w:t>Andy Benton</w:t>
      </w:r>
    </w:p>
    <w:p w14:paraId="5CB8C488" w14:textId="3E715172" w:rsidR="005525F0" w:rsidRDefault="005525F0" w:rsidP="00191965">
      <w:pPr>
        <w:ind w:left="1980"/>
      </w:pPr>
      <w:r>
        <w:t xml:space="preserve">Provost </w:t>
      </w:r>
      <w:r w:rsidRPr="00C112D5">
        <w:rPr>
          <w:b/>
        </w:rPr>
        <w:t xml:space="preserve">Rick </w:t>
      </w:r>
      <w:proofErr w:type="spellStart"/>
      <w:r w:rsidRPr="00C112D5">
        <w:rPr>
          <w:b/>
        </w:rPr>
        <w:t>Marrs</w:t>
      </w:r>
      <w:proofErr w:type="spellEnd"/>
    </w:p>
    <w:p w14:paraId="3758826E" w14:textId="126EC2B5" w:rsidR="005525F0" w:rsidRDefault="006C201D" w:rsidP="00191965">
      <w:pPr>
        <w:ind w:left="1980"/>
      </w:pPr>
      <w:r>
        <w:t>Vice</w:t>
      </w:r>
      <w:r w:rsidR="007F4222">
        <w:t xml:space="preserve"> Provost </w:t>
      </w:r>
      <w:r w:rsidR="005525F0" w:rsidRPr="00A42912">
        <w:rPr>
          <w:b/>
        </w:rPr>
        <w:t>Lee Kats</w:t>
      </w:r>
      <w:r w:rsidR="005525F0">
        <w:t xml:space="preserve"> </w:t>
      </w:r>
    </w:p>
    <w:p w14:paraId="59907473" w14:textId="77777777" w:rsidR="005525F0" w:rsidRDefault="005525F0" w:rsidP="00191965">
      <w:pPr>
        <w:ind w:left="1080"/>
      </w:pPr>
      <w:proofErr w:type="spellStart"/>
      <w:r>
        <w:t>Seaver</w:t>
      </w:r>
      <w:proofErr w:type="spellEnd"/>
      <w:r>
        <w:t xml:space="preserve"> College:</w:t>
      </w:r>
    </w:p>
    <w:p w14:paraId="0E021E75" w14:textId="27EC1FE0" w:rsidR="005525F0" w:rsidRDefault="00374D8C" w:rsidP="00191965">
      <w:pPr>
        <w:ind w:left="1980"/>
        <w:rPr>
          <w:b/>
        </w:rPr>
      </w:pPr>
      <w:r w:rsidRPr="008252D3">
        <w:rPr>
          <w:b/>
        </w:rPr>
        <w:t xml:space="preserve">Tom </w:t>
      </w:r>
      <w:proofErr w:type="spellStart"/>
      <w:r w:rsidRPr="008252D3">
        <w:rPr>
          <w:b/>
        </w:rPr>
        <w:t>Vandergon</w:t>
      </w:r>
      <w:proofErr w:type="spellEnd"/>
      <w:r w:rsidR="006217FD">
        <w:rPr>
          <w:b/>
        </w:rPr>
        <w:t xml:space="preserve"> (Chair)</w:t>
      </w:r>
    </w:p>
    <w:p w14:paraId="56A33FED" w14:textId="3A8FD733" w:rsidR="00783E0B" w:rsidRDefault="00783E0B" w:rsidP="00191965">
      <w:pPr>
        <w:ind w:left="1980"/>
        <w:rPr>
          <w:b/>
        </w:rPr>
      </w:pPr>
      <w:proofErr w:type="spellStart"/>
      <w:r>
        <w:rPr>
          <w:b/>
        </w:rPr>
        <w:t>Maire</w:t>
      </w:r>
      <w:proofErr w:type="spellEnd"/>
      <w:r>
        <w:rPr>
          <w:b/>
        </w:rPr>
        <w:t xml:space="preserve"> Mullins</w:t>
      </w:r>
    </w:p>
    <w:p w14:paraId="7171A161" w14:textId="2F4907A4" w:rsidR="00D94C5B" w:rsidRPr="008252D3" w:rsidRDefault="00D94C5B" w:rsidP="00191965">
      <w:pPr>
        <w:ind w:left="1980"/>
        <w:rPr>
          <w:b/>
        </w:rPr>
      </w:pPr>
      <w:r>
        <w:rPr>
          <w:b/>
        </w:rPr>
        <w:t>Lincoln Hanks</w:t>
      </w:r>
    </w:p>
    <w:p w14:paraId="02571CE3" w14:textId="77777777" w:rsidR="005525F0" w:rsidRDefault="005525F0" w:rsidP="00191965">
      <w:pPr>
        <w:ind w:left="1080"/>
      </w:pPr>
      <w:r>
        <w:t>GSBM</w:t>
      </w:r>
      <w:r w:rsidR="00800181">
        <w:t>:</w:t>
      </w:r>
    </w:p>
    <w:p w14:paraId="5A08C6B7" w14:textId="3F07EC07" w:rsidR="00374D8C" w:rsidRDefault="00374D8C" w:rsidP="00191965">
      <w:pPr>
        <w:ind w:left="1980"/>
        <w:rPr>
          <w:b/>
        </w:rPr>
      </w:pPr>
      <w:r w:rsidRPr="008252D3">
        <w:rPr>
          <w:b/>
        </w:rPr>
        <w:t>Andreas Simon</w:t>
      </w:r>
    </w:p>
    <w:p w14:paraId="2DF699C4" w14:textId="175BA477" w:rsidR="00A74A22" w:rsidRDefault="00A74A22" w:rsidP="00D85E58">
      <w:pPr>
        <w:ind w:left="1980"/>
        <w:rPr>
          <w:b/>
        </w:rPr>
      </w:pPr>
      <w:r w:rsidRPr="00A42912">
        <w:rPr>
          <w:b/>
        </w:rPr>
        <w:t>David Ralph</w:t>
      </w:r>
    </w:p>
    <w:p w14:paraId="5944F054" w14:textId="44C4AF44" w:rsidR="00783E0B" w:rsidRPr="008252D3" w:rsidRDefault="00783E0B" w:rsidP="00D85E58">
      <w:pPr>
        <w:ind w:left="1980"/>
        <w:rPr>
          <w:b/>
        </w:rPr>
      </w:pPr>
      <w:r>
        <w:rPr>
          <w:b/>
        </w:rPr>
        <w:t xml:space="preserve">Larry </w:t>
      </w:r>
      <w:proofErr w:type="spellStart"/>
      <w:r>
        <w:rPr>
          <w:b/>
        </w:rPr>
        <w:t>Bumgardner</w:t>
      </w:r>
      <w:proofErr w:type="spellEnd"/>
    </w:p>
    <w:p w14:paraId="1DBC4CE6" w14:textId="77777777" w:rsidR="005525F0" w:rsidRDefault="005525F0" w:rsidP="00191965">
      <w:pPr>
        <w:ind w:left="1080"/>
      </w:pPr>
      <w:r>
        <w:t>GSEP</w:t>
      </w:r>
      <w:r w:rsidR="00800181">
        <w:t>:</w:t>
      </w:r>
    </w:p>
    <w:p w14:paraId="0ECC2E85" w14:textId="31C1198F" w:rsidR="00362AE4" w:rsidRDefault="00374D8C" w:rsidP="00D85E58">
      <w:pPr>
        <w:ind w:left="1980"/>
        <w:rPr>
          <w:b/>
        </w:rPr>
      </w:pPr>
      <w:r w:rsidRPr="00A42912">
        <w:rPr>
          <w:b/>
        </w:rPr>
        <w:t>Barbara Ingram</w:t>
      </w:r>
      <w:r w:rsidR="006217FD">
        <w:rPr>
          <w:b/>
        </w:rPr>
        <w:t xml:space="preserve"> </w:t>
      </w:r>
    </w:p>
    <w:p w14:paraId="3B3F8F54" w14:textId="106A4E27" w:rsidR="00783E0B" w:rsidRPr="00A42912" w:rsidRDefault="00783E0B" w:rsidP="00D85E58">
      <w:pPr>
        <w:ind w:left="1980"/>
        <w:rPr>
          <w:b/>
        </w:rPr>
      </w:pPr>
      <w:r>
        <w:rPr>
          <w:b/>
        </w:rPr>
        <w:t>Paul Sparks</w:t>
      </w:r>
    </w:p>
    <w:p w14:paraId="251713B6" w14:textId="77777777" w:rsidR="005525F0" w:rsidRDefault="005525F0" w:rsidP="00191965">
      <w:pPr>
        <w:ind w:left="1080"/>
      </w:pPr>
      <w:r>
        <w:t>Law</w:t>
      </w:r>
      <w:r w:rsidR="00800181">
        <w:t>:</w:t>
      </w:r>
    </w:p>
    <w:p w14:paraId="4947406C" w14:textId="77777777" w:rsidR="00783E0B" w:rsidRDefault="00783E0B" w:rsidP="00D85E58">
      <w:pPr>
        <w:ind w:left="1980"/>
        <w:rPr>
          <w:b/>
        </w:rPr>
      </w:pPr>
      <w:r>
        <w:rPr>
          <w:b/>
        </w:rPr>
        <w:t xml:space="preserve">Babette </w:t>
      </w:r>
      <w:proofErr w:type="spellStart"/>
      <w:r>
        <w:rPr>
          <w:b/>
        </w:rPr>
        <w:t>Boliek</w:t>
      </w:r>
      <w:proofErr w:type="spellEnd"/>
    </w:p>
    <w:p w14:paraId="53054580" w14:textId="4D7F3FA2" w:rsidR="00A74A22" w:rsidRPr="00D85E58" w:rsidRDefault="00783E0B" w:rsidP="00D85E58">
      <w:pPr>
        <w:ind w:left="1980"/>
        <w:rPr>
          <w:b/>
        </w:rPr>
      </w:pPr>
      <w:r>
        <w:rPr>
          <w:b/>
        </w:rPr>
        <w:t>David Han</w:t>
      </w:r>
    </w:p>
    <w:p w14:paraId="0832B931" w14:textId="77777777" w:rsidR="00A74A22" w:rsidRDefault="00A74A22" w:rsidP="00A74A22">
      <w:pPr>
        <w:ind w:left="1080"/>
      </w:pPr>
      <w:r>
        <w:t>Public Policy:</w:t>
      </w:r>
    </w:p>
    <w:p w14:paraId="1CF736FD" w14:textId="77777777" w:rsidR="00A74A22" w:rsidRDefault="00A74A22" w:rsidP="00A74A22">
      <w:pPr>
        <w:ind w:left="1980"/>
        <w:rPr>
          <w:b/>
        </w:rPr>
      </w:pPr>
      <w:r w:rsidRPr="00A42912">
        <w:rPr>
          <w:b/>
        </w:rPr>
        <w:t>Ted McAllister</w:t>
      </w:r>
    </w:p>
    <w:p w14:paraId="6935B27E" w14:textId="77777777" w:rsidR="008252D3" w:rsidRDefault="008252D3" w:rsidP="00191965">
      <w:pPr>
        <w:ind w:left="1980"/>
      </w:pPr>
    </w:p>
    <w:p w14:paraId="528BCF5C" w14:textId="3AC08D6B" w:rsidR="00D26F92" w:rsidRDefault="00003702" w:rsidP="001C7744">
      <w:pPr>
        <w:ind w:left="360"/>
      </w:pPr>
      <w:r>
        <w:rPr>
          <w:b/>
        </w:rPr>
        <w:t>Members n</w:t>
      </w:r>
      <w:r w:rsidR="008252D3" w:rsidRPr="00191965">
        <w:rPr>
          <w:b/>
        </w:rPr>
        <w:t>ot attending</w:t>
      </w:r>
      <w:r w:rsidR="00066429">
        <w:rPr>
          <w:b/>
        </w:rPr>
        <w:t xml:space="preserve">: </w:t>
      </w:r>
      <w:r w:rsidR="00066429">
        <w:t>4</w:t>
      </w:r>
      <w:r w:rsidR="00066429" w:rsidRPr="00066429">
        <w:rPr>
          <w:vertAlign w:val="superscript"/>
        </w:rPr>
        <w:t>th</w:t>
      </w:r>
      <w:r w:rsidR="00066429">
        <w:t xml:space="preserve"> member from </w:t>
      </w:r>
      <w:proofErr w:type="spellStart"/>
      <w:r w:rsidR="00066429">
        <w:t>Seaver</w:t>
      </w:r>
      <w:proofErr w:type="spellEnd"/>
      <w:r w:rsidR="00066429">
        <w:t xml:space="preserve"> (Cooker Storm) is on maternity leave.</w:t>
      </w:r>
      <w:r w:rsidR="00D26F92">
        <w:t xml:space="preserve"> </w:t>
      </w:r>
    </w:p>
    <w:p w14:paraId="40066D2E" w14:textId="51974B56" w:rsidR="00066429" w:rsidRPr="001C7744" w:rsidRDefault="00066429" w:rsidP="001C7744">
      <w:pPr>
        <w:ind w:left="360"/>
        <w:rPr>
          <w:b/>
        </w:rPr>
      </w:pPr>
      <w:r>
        <w:tab/>
      </w:r>
      <w:r>
        <w:tab/>
      </w:r>
    </w:p>
    <w:p w14:paraId="09EEF3DC" w14:textId="14A8908E" w:rsidR="00D85E58" w:rsidRDefault="00D85E58" w:rsidP="00D85E58">
      <w:pPr>
        <w:ind w:left="1080"/>
      </w:pPr>
    </w:p>
    <w:p w14:paraId="7199FED8" w14:textId="77777777" w:rsidR="00A74A22" w:rsidRDefault="00A74A22" w:rsidP="00A74A22">
      <w:pPr>
        <w:pStyle w:val="NoSpacing"/>
        <w:jc w:val="left"/>
      </w:pPr>
    </w:p>
    <w:p w14:paraId="6384ED7D" w14:textId="5AC8A6A0" w:rsidR="00D02883" w:rsidRDefault="00066429" w:rsidP="00D02883">
      <w:pPr>
        <w:pStyle w:val="NoSpacing"/>
        <w:numPr>
          <w:ilvl w:val="0"/>
          <w:numId w:val="14"/>
        </w:numPr>
        <w:jc w:val="left"/>
      </w:pPr>
      <w:r>
        <w:t xml:space="preserve">Tom (chair) invited us to go around the circle and introduce ourselves. </w:t>
      </w:r>
    </w:p>
    <w:p w14:paraId="7D97BEA8" w14:textId="72EEDC98" w:rsidR="00D02883" w:rsidRDefault="00D02883" w:rsidP="00D02883">
      <w:pPr>
        <w:pStyle w:val="NoSpacing"/>
        <w:numPr>
          <w:ilvl w:val="0"/>
          <w:numId w:val="14"/>
        </w:numPr>
        <w:jc w:val="left"/>
      </w:pPr>
      <w:r>
        <w:t>T</w:t>
      </w:r>
      <w:r w:rsidR="00066429">
        <w:t xml:space="preserve">om explained the purpose of UFC including </w:t>
      </w:r>
      <w:r>
        <w:t>connection among schools and discussion of issues.</w:t>
      </w:r>
    </w:p>
    <w:p w14:paraId="2B58DFA2" w14:textId="7AD00DDD" w:rsidR="00D02883" w:rsidRDefault="00BC51A2" w:rsidP="00D02883">
      <w:pPr>
        <w:pStyle w:val="NoSpacing"/>
        <w:numPr>
          <w:ilvl w:val="0"/>
          <w:numId w:val="14"/>
        </w:numPr>
        <w:jc w:val="left"/>
      </w:pPr>
      <w:r>
        <w:t>Elections of officers: A quorum being present, the following officers were elected unanimously.</w:t>
      </w:r>
    </w:p>
    <w:p w14:paraId="21BE5DDF" w14:textId="62CC0251" w:rsidR="000D59B1" w:rsidRDefault="000D59B1" w:rsidP="000D59B1">
      <w:pPr>
        <w:pStyle w:val="NoSpacing"/>
        <w:numPr>
          <w:ilvl w:val="1"/>
          <w:numId w:val="14"/>
        </w:numPr>
        <w:jc w:val="left"/>
      </w:pPr>
      <w:r>
        <w:t xml:space="preserve">Chair: </w:t>
      </w:r>
      <w:proofErr w:type="spellStart"/>
      <w:r>
        <w:t>Maire</w:t>
      </w:r>
      <w:proofErr w:type="spellEnd"/>
    </w:p>
    <w:p w14:paraId="41A21EFE" w14:textId="4781C517" w:rsidR="000D59B1" w:rsidRDefault="000D59B1" w:rsidP="000D59B1">
      <w:pPr>
        <w:pStyle w:val="NoSpacing"/>
        <w:numPr>
          <w:ilvl w:val="1"/>
          <w:numId w:val="14"/>
        </w:numPr>
        <w:jc w:val="left"/>
      </w:pPr>
      <w:r>
        <w:t>Vice-Chair: Tom</w:t>
      </w:r>
    </w:p>
    <w:p w14:paraId="6FF9E540" w14:textId="77777777" w:rsidR="00BC51A2" w:rsidRDefault="000D59B1" w:rsidP="00BC51A2">
      <w:pPr>
        <w:pStyle w:val="NoSpacing"/>
        <w:numPr>
          <w:ilvl w:val="1"/>
          <w:numId w:val="14"/>
        </w:numPr>
        <w:jc w:val="left"/>
      </w:pPr>
      <w:r>
        <w:t>Recording Secretary: Barbara</w:t>
      </w:r>
    </w:p>
    <w:p w14:paraId="509196B9" w14:textId="5F5BC749" w:rsidR="00066429" w:rsidRPr="00066429" w:rsidRDefault="00066429" w:rsidP="00066429">
      <w:pPr>
        <w:pStyle w:val="NoSpacing"/>
        <w:ind w:left="1440"/>
        <w:jc w:val="left"/>
        <w:rPr>
          <w:b/>
        </w:rPr>
      </w:pPr>
      <w:r>
        <w:rPr>
          <w:b/>
        </w:rPr>
        <w:t xml:space="preserve">Note: Charter says that vice-chair and chair must be from different schools so we need to elect a different </w:t>
      </w:r>
      <w:proofErr w:type="spellStart"/>
      <w:r>
        <w:rPr>
          <w:b/>
        </w:rPr>
        <w:t>Veep</w:t>
      </w:r>
      <w:proofErr w:type="spellEnd"/>
      <w:r>
        <w:rPr>
          <w:b/>
        </w:rPr>
        <w:t>.</w:t>
      </w:r>
    </w:p>
    <w:p w14:paraId="3A32BF4D" w14:textId="2F103275" w:rsidR="00B00E78" w:rsidRDefault="00B00E78" w:rsidP="00BC51A2">
      <w:pPr>
        <w:pStyle w:val="NoSpacing"/>
        <w:numPr>
          <w:ilvl w:val="0"/>
          <w:numId w:val="14"/>
        </w:numPr>
        <w:jc w:val="left"/>
      </w:pPr>
      <w:r>
        <w:t>Discussion of whether we want to schedule all UFC meetings in Malibu, instead of alternating between WLA and Malibu. The April 11 meeting at WLA had ver</w:t>
      </w:r>
      <w:r w:rsidR="00E75813">
        <w:t xml:space="preserve">y low attendance. A motion was </w:t>
      </w:r>
      <w:r>
        <w:t xml:space="preserve">made, seconded, and passed to hold </w:t>
      </w:r>
      <w:r w:rsidR="00816E7F">
        <w:t xml:space="preserve">2017-2018 </w:t>
      </w:r>
      <w:r>
        <w:t xml:space="preserve">meetings at Malibu. </w:t>
      </w:r>
      <w:r w:rsidR="00066429" w:rsidRPr="00066429">
        <w:rPr>
          <w:b/>
        </w:rPr>
        <w:t>Action</w:t>
      </w:r>
      <w:r w:rsidR="00066429">
        <w:rPr>
          <w:b/>
        </w:rPr>
        <w:t>:</w:t>
      </w:r>
      <w:r w:rsidR="00066429">
        <w:t xml:space="preserve"> </w:t>
      </w:r>
      <w:r w:rsidR="00816E7F">
        <w:t xml:space="preserve">We agreed that we could set up a call-in method of participating if the </w:t>
      </w:r>
      <w:r w:rsidR="00816E7F">
        <w:lastRenderedPageBreak/>
        <w:t>chair is notified a couple of days ahead of time.</w:t>
      </w:r>
      <w:r w:rsidR="00066429">
        <w:t xml:space="preserve"> Tom and </w:t>
      </w:r>
      <w:proofErr w:type="spellStart"/>
      <w:r w:rsidR="00066429">
        <w:t>Maire</w:t>
      </w:r>
      <w:proofErr w:type="spellEnd"/>
      <w:r w:rsidR="00066429">
        <w:t xml:space="preserve"> will make arrangements with Lindsay to change the location of future meetings.</w:t>
      </w:r>
    </w:p>
    <w:p w14:paraId="0FB08864" w14:textId="3942ACC6" w:rsidR="00E75813" w:rsidRDefault="004661E3" w:rsidP="004661E3">
      <w:pPr>
        <w:pStyle w:val="NoSpacing"/>
        <w:numPr>
          <w:ilvl w:val="0"/>
          <w:numId w:val="14"/>
        </w:numPr>
        <w:jc w:val="left"/>
      </w:pPr>
      <w:r>
        <w:t>The</w:t>
      </w:r>
      <w:r w:rsidR="00E75813">
        <w:t xml:space="preserve"> minutes for April 11, 2017 meeting</w:t>
      </w:r>
      <w:r>
        <w:t xml:space="preserve"> were approved, pending spelling corrections.</w:t>
      </w:r>
    </w:p>
    <w:p w14:paraId="11A3DBE7" w14:textId="2D6E0F5F" w:rsidR="00337725" w:rsidRDefault="00337725" w:rsidP="00BC51A2">
      <w:pPr>
        <w:pStyle w:val="NoSpacing"/>
        <w:numPr>
          <w:ilvl w:val="0"/>
          <w:numId w:val="14"/>
        </w:numPr>
        <w:jc w:val="left"/>
      </w:pPr>
      <w:r>
        <w:t>Liaisons to University Committees:</w:t>
      </w:r>
      <w:r w:rsidR="00A53A88">
        <w:t xml:space="preserve"> Attendance is not required</w:t>
      </w:r>
      <w:r w:rsidR="00506A5B">
        <w:t xml:space="preserve"> but the liaison has responsibility for finding out what is happening and to report back to UFC. If you serve on the committee, you are the liaison.</w:t>
      </w:r>
    </w:p>
    <w:p w14:paraId="5637D920" w14:textId="7B8D7F12" w:rsidR="00337725" w:rsidRDefault="00337725" w:rsidP="00337725">
      <w:pPr>
        <w:pStyle w:val="NoSpacing"/>
        <w:numPr>
          <w:ilvl w:val="1"/>
          <w:numId w:val="13"/>
        </w:numPr>
        <w:jc w:val="left"/>
      </w:pPr>
      <w:r>
        <w:t>Advancement of Student Learning Council</w:t>
      </w:r>
      <w:r w:rsidR="00A53A88">
        <w:t xml:space="preserve"> -- Andreas</w:t>
      </w:r>
    </w:p>
    <w:p w14:paraId="379180E9" w14:textId="3E80C70B" w:rsidR="00337725" w:rsidRDefault="00337725" w:rsidP="00337725">
      <w:pPr>
        <w:pStyle w:val="NoSpacing"/>
        <w:numPr>
          <w:ilvl w:val="1"/>
          <w:numId w:val="13"/>
        </w:numPr>
        <w:jc w:val="left"/>
      </w:pPr>
      <w:r>
        <w:t>University Diversity Council</w:t>
      </w:r>
      <w:r w:rsidR="00A53A88">
        <w:t xml:space="preserve"> -- Paul</w:t>
      </w:r>
    </w:p>
    <w:p w14:paraId="640B2DC7" w14:textId="042C9C9C" w:rsidR="00337725" w:rsidRDefault="00337725" w:rsidP="00337725">
      <w:pPr>
        <w:pStyle w:val="NoSpacing"/>
        <w:numPr>
          <w:ilvl w:val="1"/>
          <w:numId w:val="13"/>
        </w:numPr>
        <w:jc w:val="left"/>
      </w:pPr>
      <w:r>
        <w:t>University Management Committee</w:t>
      </w:r>
      <w:r w:rsidR="00A53A88">
        <w:t xml:space="preserve"> -- Tom</w:t>
      </w:r>
    </w:p>
    <w:p w14:paraId="1BE821E8" w14:textId="5CBAC536" w:rsidR="00337725" w:rsidRDefault="00337725" w:rsidP="00337725">
      <w:pPr>
        <w:pStyle w:val="NoSpacing"/>
        <w:numPr>
          <w:ilvl w:val="1"/>
          <w:numId w:val="13"/>
        </w:numPr>
        <w:jc w:val="left"/>
      </w:pPr>
      <w:r>
        <w:t>University Planning Committee</w:t>
      </w:r>
      <w:r w:rsidR="00A53A88">
        <w:t xml:space="preserve"> -- Barbara</w:t>
      </w:r>
    </w:p>
    <w:p w14:paraId="3369895D" w14:textId="142B5078" w:rsidR="00337725" w:rsidRDefault="00337725" w:rsidP="00337725">
      <w:pPr>
        <w:pStyle w:val="NoSpacing"/>
        <w:numPr>
          <w:ilvl w:val="1"/>
          <w:numId w:val="13"/>
        </w:numPr>
        <w:jc w:val="left"/>
      </w:pPr>
      <w:r>
        <w:t>University Academic Council</w:t>
      </w:r>
      <w:r w:rsidR="00A53A88">
        <w:t xml:space="preserve"> -- Ted</w:t>
      </w:r>
    </w:p>
    <w:p w14:paraId="72C78495" w14:textId="7250787D" w:rsidR="00337725" w:rsidRDefault="00337725" w:rsidP="00337725">
      <w:pPr>
        <w:pStyle w:val="NoSpacing"/>
        <w:numPr>
          <w:ilvl w:val="1"/>
          <w:numId w:val="13"/>
        </w:numPr>
        <w:jc w:val="left"/>
      </w:pPr>
      <w:r>
        <w:t>University Tenure Committee</w:t>
      </w:r>
      <w:r w:rsidR="00A53A88">
        <w:t xml:space="preserve">  -- Larry or his replacement</w:t>
      </w:r>
    </w:p>
    <w:p w14:paraId="77AE978E" w14:textId="66B01437" w:rsidR="00035F10" w:rsidRDefault="00337725" w:rsidP="00035F10">
      <w:pPr>
        <w:pStyle w:val="NoSpacing"/>
        <w:numPr>
          <w:ilvl w:val="1"/>
          <w:numId w:val="13"/>
        </w:numPr>
        <w:jc w:val="left"/>
      </w:pPr>
      <w:r>
        <w:t>University Athletics Committee</w:t>
      </w:r>
      <w:r w:rsidR="00A53A88">
        <w:t xml:space="preserve"> </w:t>
      </w:r>
      <w:r w:rsidR="00035F10">
        <w:t>–</w:t>
      </w:r>
      <w:r w:rsidR="00A53A88">
        <w:t xml:space="preserve"> David</w:t>
      </w:r>
    </w:p>
    <w:p w14:paraId="0C151A2D" w14:textId="77777777" w:rsidR="005C267C" w:rsidRDefault="00337725" w:rsidP="00035F10">
      <w:pPr>
        <w:pStyle w:val="NoSpacing"/>
        <w:numPr>
          <w:ilvl w:val="0"/>
          <w:numId w:val="14"/>
        </w:numPr>
        <w:jc w:val="left"/>
      </w:pPr>
      <w:r>
        <w:t>Update on University Faculty Conference</w:t>
      </w:r>
      <w:r w:rsidR="00035F10">
        <w:t xml:space="preserve">: </w:t>
      </w:r>
    </w:p>
    <w:p w14:paraId="48A0E006" w14:textId="40F20024" w:rsidR="005C267C" w:rsidRDefault="00035F10" w:rsidP="0093420B">
      <w:pPr>
        <w:pStyle w:val="NoSpacing"/>
        <w:numPr>
          <w:ilvl w:val="1"/>
          <w:numId w:val="14"/>
        </w:numPr>
        <w:jc w:val="left"/>
      </w:pPr>
      <w:r>
        <w:t xml:space="preserve">Tom gave background. For several years, UFC has talked about this question: </w:t>
      </w:r>
      <w:r w:rsidRPr="00035F10">
        <w:rPr>
          <w:i/>
        </w:rPr>
        <w:t>what should Pepperdine look like as a premier Christian university in the landscape of universities, and what does it mean to be a faculty member at such a university</w:t>
      </w:r>
      <w:r>
        <w:rPr>
          <w:i/>
        </w:rPr>
        <w:t>?</w:t>
      </w:r>
      <w:r w:rsidR="005E16D9">
        <w:rPr>
          <w:i/>
        </w:rPr>
        <w:t xml:space="preserve"> </w:t>
      </w:r>
      <w:r>
        <w:t>We talked about how to get fac</w:t>
      </w:r>
      <w:r w:rsidR="005E16D9">
        <w:t>ulty engaged in this discussion, as part of a broader discussion of the future of the university.</w:t>
      </w:r>
      <w:r>
        <w:t xml:space="preserve"> Last April, UFC agreed to have a task force to frame topics of faculty development. The members wer</w:t>
      </w:r>
      <w:r w:rsidR="005E16D9">
        <w:t>e Ron Cox, Ted, Cooker, and Tom</w:t>
      </w:r>
      <w:r>
        <w:t xml:space="preserve">. They created the plan for the annual Faculty Conference coming up on October 6. They selected two readings and planned breakout sessions. </w:t>
      </w:r>
      <w:r w:rsidR="00097AB0">
        <w:t>Ted elaborated on the goal of finding a common vocabulary that allows us to talk about disagreements and to get deeper in exploring important issues.</w:t>
      </w:r>
      <w:r w:rsidR="005C267C">
        <w:t xml:space="preserve"> </w:t>
      </w:r>
      <w:r w:rsidR="003F1019">
        <w:t xml:space="preserve">Tom explained the </w:t>
      </w:r>
      <w:r w:rsidR="0093420B">
        <w:t xml:space="preserve">goal of forming a committed Faculty Development group whose task would be to define what it means to be a faculty member at Pepperdine University. He explained the </w:t>
      </w:r>
      <w:r w:rsidR="003F1019">
        <w:t>choice of articles as based on their being brief and thought-provoking.</w:t>
      </w:r>
    </w:p>
    <w:p w14:paraId="48D9AD37" w14:textId="7010B542" w:rsidR="00035F10" w:rsidRDefault="005C267C" w:rsidP="00066429">
      <w:pPr>
        <w:pStyle w:val="NoSpacing"/>
        <w:numPr>
          <w:ilvl w:val="1"/>
          <w:numId w:val="14"/>
        </w:numPr>
        <w:jc w:val="left"/>
      </w:pPr>
      <w:proofErr w:type="spellStart"/>
      <w:r>
        <w:t>Maire</w:t>
      </w:r>
      <w:proofErr w:type="spellEnd"/>
      <w:r>
        <w:t xml:space="preserve"> proposed that 1940 AAUP document on academic freedom be distributed for the conference.</w:t>
      </w:r>
      <w:r w:rsidR="00066429">
        <w:t xml:space="preserve"> The motion passed unanimously.</w:t>
      </w:r>
    </w:p>
    <w:p w14:paraId="1EFC2B4A" w14:textId="05F63A00" w:rsidR="0093420B" w:rsidRDefault="0093420B" w:rsidP="005C267C">
      <w:pPr>
        <w:pStyle w:val="NoSpacing"/>
        <w:numPr>
          <w:ilvl w:val="1"/>
          <w:numId w:val="14"/>
        </w:numPr>
        <w:jc w:val="left"/>
      </w:pPr>
      <w:r>
        <w:t>Rick suggested that it be sent from the UFC rather than from Provost office.</w:t>
      </w:r>
    </w:p>
    <w:p w14:paraId="226E8BCF" w14:textId="5DAC0380" w:rsidR="0093420B" w:rsidRDefault="00066429" w:rsidP="005C267C">
      <w:pPr>
        <w:pStyle w:val="NoSpacing"/>
        <w:numPr>
          <w:ilvl w:val="1"/>
          <w:numId w:val="14"/>
        </w:numPr>
        <w:jc w:val="left"/>
      </w:pPr>
      <w:r>
        <w:rPr>
          <w:b/>
        </w:rPr>
        <w:t xml:space="preserve">Action: </w:t>
      </w:r>
      <w:r w:rsidR="0093420B">
        <w:t xml:space="preserve">Have UFC send additional reading to faculty. </w:t>
      </w:r>
    </w:p>
    <w:p w14:paraId="4B7443BF" w14:textId="74B71236" w:rsidR="00337725" w:rsidRDefault="0093420B" w:rsidP="00035F10">
      <w:pPr>
        <w:pStyle w:val="NoSpacing"/>
        <w:numPr>
          <w:ilvl w:val="0"/>
          <w:numId w:val="14"/>
        </w:numPr>
        <w:jc w:val="left"/>
      </w:pPr>
      <w:r>
        <w:t xml:space="preserve">Tom gave background on the recommendation to the Provost to change charter for </w:t>
      </w:r>
      <w:r w:rsidR="00337725">
        <w:t>University Planning Committee to add faculty representation from all five schools (Below).  Discussion on how to proceed. Call for special meeting.</w:t>
      </w:r>
    </w:p>
    <w:p w14:paraId="4657E38F" w14:textId="4AAA9EBE" w:rsidR="00337725" w:rsidRDefault="00337725" w:rsidP="00337725">
      <w:pPr>
        <w:pStyle w:val="NoSpacing"/>
        <w:ind w:left="720"/>
        <w:jc w:val="left"/>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br/>
        <w:t>“The University Faculty Council recommends that the University Planning Committee (</w:t>
      </w:r>
      <w:r>
        <w:rPr>
          <w:rStyle w:val="il"/>
          <w:rFonts w:ascii="Arial" w:hAnsi="Arial" w:cs="Arial"/>
          <w:b/>
          <w:bCs/>
          <w:color w:val="222222"/>
          <w:sz w:val="19"/>
          <w:szCs w:val="19"/>
          <w:shd w:val="clear" w:color="auto" w:fill="FFFFFF"/>
        </w:rPr>
        <w:t>UPC</w:t>
      </w:r>
      <w:r>
        <w:rPr>
          <w:rFonts w:ascii="Arial" w:hAnsi="Arial" w:cs="Arial"/>
          <w:b/>
          <w:bCs/>
          <w:color w:val="222222"/>
          <w:sz w:val="19"/>
          <w:szCs w:val="19"/>
          <w:shd w:val="clear" w:color="auto" w:fill="FFFFFF"/>
        </w:rPr>
        <w:t>) change their charter to allow the faculty at each school at Pepperdine University to select a representative to serve on the </w:t>
      </w:r>
      <w:r>
        <w:rPr>
          <w:rStyle w:val="il"/>
          <w:rFonts w:ascii="Arial" w:hAnsi="Arial" w:cs="Arial"/>
          <w:b/>
          <w:bCs/>
          <w:color w:val="222222"/>
          <w:sz w:val="19"/>
          <w:szCs w:val="19"/>
          <w:shd w:val="clear" w:color="auto" w:fill="FFFFFF"/>
        </w:rPr>
        <w:t>UPC</w:t>
      </w:r>
      <w:r>
        <w:rPr>
          <w:rFonts w:ascii="Arial" w:hAnsi="Arial" w:cs="Arial"/>
          <w:b/>
          <w:bCs/>
          <w:color w:val="222222"/>
          <w:sz w:val="19"/>
          <w:szCs w:val="19"/>
          <w:shd w:val="clear" w:color="auto" w:fill="FFFFFF"/>
        </w:rPr>
        <w:t>, so that all five schools have th</w:t>
      </w:r>
      <w:r w:rsidR="00641FEB">
        <w:rPr>
          <w:rFonts w:ascii="Arial" w:hAnsi="Arial" w:cs="Arial"/>
          <w:b/>
          <w:bCs/>
          <w:color w:val="222222"/>
          <w:sz w:val="19"/>
          <w:szCs w:val="19"/>
          <w:shd w:val="clear" w:color="auto" w:fill="FFFFFF"/>
        </w:rPr>
        <w:t xml:space="preserve">e opportunity to have a faculty- </w:t>
      </w:r>
      <w:r>
        <w:rPr>
          <w:rFonts w:ascii="Arial" w:hAnsi="Arial" w:cs="Arial"/>
          <w:b/>
          <w:bCs/>
          <w:color w:val="222222"/>
          <w:sz w:val="19"/>
          <w:szCs w:val="19"/>
          <w:shd w:val="clear" w:color="auto" w:fill="FFFFFF"/>
        </w:rPr>
        <w:t>selected representative on the </w:t>
      </w:r>
      <w:r>
        <w:rPr>
          <w:rStyle w:val="il"/>
          <w:rFonts w:ascii="Arial" w:hAnsi="Arial" w:cs="Arial"/>
          <w:b/>
          <w:bCs/>
          <w:color w:val="222222"/>
          <w:sz w:val="19"/>
          <w:szCs w:val="19"/>
          <w:shd w:val="clear" w:color="auto" w:fill="FFFFFF"/>
        </w:rPr>
        <w:t>UPC</w:t>
      </w:r>
      <w:r>
        <w:rPr>
          <w:rFonts w:ascii="Arial" w:hAnsi="Arial" w:cs="Arial"/>
          <w:b/>
          <w:bCs/>
          <w:color w:val="222222"/>
          <w:sz w:val="19"/>
          <w:szCs w:val="19"/>
          <w:shd w:val="clear" w:color="auto" w:fill="FFFFFF"/>
        </w:rPr>
        <w:t> each year. “</w:t>
      </w:r>
    </w:p>
    <w:p w14:paraId="6CB268BE" w14:textId="46C76D87" w:rsidR="00424B35" w:rsidRDefault="00424B35" w:rsidP="00337725">
      <w:pPr>
        <w:pStyle w:val="NoSpacing"/>
        <w:ind w:left="720"/>
        <w:jc w:val="left"/>
        <w:rPr>
          <w:rFonts w:ascii="Arial" w:hAnsi="Arial" w:cs="Arial"/>
          <w:b/>
          <w:bCs/>
          <w:color w:val="222222"/>
          <w:sz w:val="19"/>
          <w:szCs w:val="19"/>
          <w:shd w:val="clear" w:color="auto" w:fill="FFFFFF"/>
        </w:rPr>
      </w:pPr>
    </w:p>
    <w:p w14:paraId="6BC19CDF" w14:textId="49F9C3E8" w:rsidR="00424B35" w:rsidRPr="00EB4911" w:rsidRDefault="00424B35" w:rsidP="00424B35">
      <w:pPr>
        <w:pStyle w:val="NoSpacing"/>
        <w:numPr>
          <w:ilvl w:val="1"/>
          <w:numId w:val="14"/>
        </w:numPr>
        <w:jc w:val="left"/>
        <w:rPr>
          <w:rFonts w:cs="Times New Roman"/>
          <w:bCs/>
          <w:color w:val="222222"/>
          <w:szCs w:val="24"/>
          <w:shd w:val="clear" w:color="auto" w:fill="FFFFFF"/>
        </w:rPr>
      </w:pPr>
      <w:r w:rsidRPr="00EB4911">
        <w:rPr>
          <w:rFonts w:cs="Times New Roman"/>
          <w:bCs/>
          <w:color w:val="222222"/>
          <w:szCs w:val="24"/>
          <w:shd w:val="clear" w:color="auto" w:fill="FFFFFF"/>
        </w:rPr>
        <w:t>Tom took responsibility for not having written an adequate proposal – there was inadequate rationale</w:t>
      </w:r>
      <w:r w:rsidR="00EB4911" w:rsidRPr="00EB4911">
        <w:rPr>
          <w:rFonts w:cs="Times New Roman"/>
          <w:bCs/>
          <w:color w:val="222222"/>
          <w:szCs w:val="24"/>
          <w:shd w:val="clear" w:color="auto" w:fill="FFFFFF"/>
        </w:rPr>
        <w:t>.</w:t>
      </w:r>
      <w:r w:rsidR="00CD5226">
        <w:rPr>
          <w:rFonts w:cs="Times New Roman"/>
          <w:bCs/>
          <w:color w:val="222222"/>
          <w:szCs w:val="24"/>
          <w:shd w:val="clear" w:color="auto" w:fill="FFFFFF"/>
        </w:rPr>
        <w:t xml:space="preserve"> He stated that we need to rewrite the request.</w:t>
      </w:r>
    </w:p>
    <w:p w14:paraId="38591C47" w14:textId="25B6523B" w:rsidR="00424B35" w:rsidRPr="00EB4911" w:rsidRDefault="00424B35" w:rsidP="00424B35">
      <w:pPr>
        <w:pStyle w:val="NoSpacing"/>
        <w:numPr>
          <w:ilvl w:val="1"/>
          <w:numId w:val="14"/>
        </w:numPr>
        <w:jc w:val="left"/>
        <w:rPr>
          <w:rFonts w:cs="Times New Roman"/>
          <w:bCs/>
          <w:color w:val="222222"/>
          <w:szCs w:val="24"/>
          <w:shd w:val="clear" w:color="auto" w:fill="FFFFFF"/>
        </w:rPr>
      </w:pPr>
      <w:r w:rsidRPr="00EB4911">
        <w:rPr>
          <w:rFonts w:cs="Times New Roman"/>
          <w:bCs/>
          <w:color w:val="222222"/>
          <w:szCs w:val="24"/>
          <w:shd w:val="clear" w:color="auto" w:fill="FFFFFF"/>
        </w:rPr>
        <w:t>Barbara spoke about feelings that Provost d</w:t>
      </w:r>
      <w:r w:rsidR="00641FEB">
        <w:rPr>
          <w:rFonts w:cs="Times New Roman"/>
          <w:bCs/>
          <w:color w:val="222222"/>
          <w:szCs w:val="24"/>
          <w:shd w:val="clear" w:color="auto" w:fill="FFFFFF"/>
        </w:rPr>
        <w:t>id no</w:t>
      </w:r>
      <w:r w:rsidR="00066429">
        <w:rPr>
          <w:rFonts w:cs="Times New Roman"/>
          <w:bCs/>
          <w:color w:val="222222"/>
          <w:szCs w:val="24"/>
          <w:shd w:val="clear" w:color="auto" w:fill="FFFFFF"/>
        </w:rPr>
        <w:t>t show support for the spirit of “sharing governance.”</w:t>
      </w:r>
      <w:r w:rsidR="00641FEB">
        <w:rPr>
          <w:rFonts w:cs="Times New Roman"/>
          <w:bCs/>
          <w:color w:val="222222"/>
          <w:szCs w:val="24"/>
          <w:shd w:val="clear" w:color="auto" w:fill="FFFFFF"/>
        </w:rPr>
        <w:t xml:space="preserve"> </w:t>
      </w:r>
    </w:p>
    <w:p w14:paraId="0579331B" w14:textId="3EB662F2" w:rsidR="00066429" w:rsidRDefault="00424B35" w:rsidP="00066429">
      <w:pPr>
        <w:pStyle w:val="NoSpacing"/>
        <w:numPr>
          <w:ilvl w:val="1"/>
          <w:numId w:val="14"/>
        </w:numPr>
        <w:jc w:val="left"/>
        <w:rPr>
          <w:rFonts w:cs="Times New Roman"/>
          <w:bCs/>
          <w:color w:val="222222"/>
          <w:szCs w:val="24"/>
          <w:shd w:val="clear" w:color="auto" w:fill="FFFFFF"/>
        </w:rPr>
      </w:pPr>
      <w:r w:rsidRPr="00EB4911">
        <w:rPr>
          <w:rFonts w:cs="Times New Roman"/>
          <w:bCs/>
          <w:color w:val="222222"/>
          <w:szCs w:val="24"/>
          <w:shd w:val="clear" w:color="auto" w:fill="FFFFFF"/>
        </w:rPr>
        <w:t>Rick explained the private responses he got from UPC members.</w:t>
      </w:r>
      <w:r w:rsidR="00066429">
        <w:rPr>
          <w:rFonts w:cs="Times New Roman"/>
          <w:bCs/>
          <w:color w:val="222222"/>
          <w:szCs w:val="24"/>
          <w:shd w:val="clear" w:color="auto" w:fill="FFFFFF"/>
        </w:rPr>
        <w:t xml:space="preserve"> They said there was</w:t>
      </w:r>
      <w:r w:rsidR="002D6AC3">
        <w:rPr>
          <w:rFonts w:cs="Times New Roman"/>
          <w:bCs/>
          <w:color w:val="222222"/>
          <w:szCs w:val="24"/>
          <w:shd w:val="clear" w:color="auto" w:fill="FFFFFF"/>
        </w:rPr>
        <w:t xml:space="preserve"> no rationale</w:t>
      </w:r>
      <w:r w:rsidR="00066429">
        <w:rPr>
          <w:rFonts w:cs="Times New Roman"/>
          <w:bCs/>
          <w:color w:val="222222"/>
          <w:szCs w:val="24"/>
          <w:shd w:val="clear" w:color="auto" w:fill="FFFFFF"/>
        </w:rPr>
        <w:t xml:space="preserve"> for making change</w:t>
      </w:r>
      <w:r w:rsidR="002D6AC3">
        <w:rPr>
          <w:rFonts w:cs="Times New Roman"/>
          <w:bCs/>
          <w:color w:val="222222"/>
          <w:szCs w:val="24"/>
          <w:shd w:val="clear" w:color="auto" w:fill="FFFFFF"/>
        </w:rPr>
        <w:t xml:space="preserve">. </w:t>
      </w:r>
      <w:r w:rsidR="00066429">
        <w:rPr>
          <w:rFonts w:cs="Times New Roman"/>
          <w:bCs/>
          <w:color w:val="222222"/>
          <w:szCs w:val="24"/>
          <w:shd w:val="clear" w:color="auto" w:fill="FFFFFF"/>
        </w:rPr>
        <w:t>He spoke about negative reactions when one council wants to tell another council what its representation should be like.</w:t>
      </w:r>
    </w:p>
    <w:p w14:paraId="6F175A86" w14:textId="7383AE29" w:rsidR="00424B35" w:rsidRDefault="00424B35" w:rsidP="00066429">
      <w:pPr>
        <w:pStyle w:val="NoSpacing"/>
        <w:ind w:left="1440"/>
        <w:jc w:val="left"/>
        <w:rPr>
          <w:rFonts w:cs="Times New Roman"/>
          <w:bCs/>
          <w:color w:val="222222"/>
          <w:szCs w:val="24"/>
          <w:shd w:val="clear" w:color="auto" w:fill="FFFFFF"/>
        </w:rPr>
      </w:pPr>
    </w:p>
    <w:p w14:paraId="0DDD6ADC" w14:textId="0A01C8DF" w:rsidR="00CD5226" w:rsidRPr="00244451" w:rsidRDefault="00CD5226" w:rsidP="00244451">
      <w:pPr>
        <w:pStyle w:val="NoSpacing"/>
        <w:ind w:left="1440"/>
        <w:jc w:val="left"/>
        <w:rPr>
          <w:rFonts w:cs="Times New Roman"/>
          <w:bCs/>
          <w:color w:val="222222"/>
          <w:szCs w:val="24"/>
          <w:shd w:val="clear" w:color="auto" w:fill="FFFFFF"/>
        </w:rPr>
      </w:pPr>
      <w:r w:rsidRPr="00244451">
        <w:rPr>
          <w:rFonts w:cs="Times New Roman"/>
          <w:bCs/>
          <w:color w:val="222222"/>
          <w:szCs w:val="24"/>
          <w:shd w:val="clear" w:color="auto" w:fill="FFFFFF"/>
        </w:rPr>
        <w:t xml:space="preserve"> </w:t>
      </w:r>
    </w:p>
    <w:p w14:paraId="33A3B8C2" w14:textId="0EB8BBFD" w:rsidR="00611574" w:rsidRDefault="00611574" w:rsidP="00864D98">
      <w:pPr>
        <w:pStyle w:val="NoSpacing"/>
        <w:numPr>
          <w:ilvl w:val="1"/>
          <w:numId w:val="14"/>
        </w:numPr>
        <w:jc w:val="left"/>
        <w:rPr>
          <w:rFonts w:cs="Times New Roman"/>
          <w:bCs/>
          <w:color w:val="222222"/>
          <w:szCs w:val="24"/>
          <w:shd w:val="clear" w:color="auto" w:fill="FFFFFF"/>
        </w:rPr>
      </w:pPr>
      <w:r>
        <w:rPr>
          <w:rFonts w:cs="Times New Roman"/>
          <w:bCs/>
          <w:color w:val="222222"/>
          <w:szCs w:val="24"/>
          <w:shd w:val="clear" w:color="auto" w:fill="FFFFFF"/>
        </w:rPr>
        <w:t>Babette pointed out that this group need not be bound by past decisions.</w:t>
      </w:r>
      <w:r w:rsidR="002B730B">
        <w:rPr>
          <w:rFonts w:cs="Times New Roman"/>
          <w:bCs/>
          <w:color w:val="222222"/>
          <w:szCs w:val="24"/>
          <w:shd w:val="clear" w:color="auto" w:fill="FFFFFF"/>
        </w:rPr>
        <w:t xml:space="preserve"> Law school dean is very communicative and she expressed view that their faculty doesn’t mind not having a representative.</w:t>
      </w:r>
    </w:p>
    <w:p w14:paraId="35581209" w14:textId="76427F7F" w:rsidR="002B730B" w:rsidRDefault="002B730B" w:rsidP="00864D98">
      <w:pPr>
        <w:pStyle w:val="NoSpacing"/>
        <w:numPr>
          <w:ilvl w:val="1"/>
          <w:numId w:val="14"/>
        </w:numPr>
        <w:jc w:val="left"/>
        <w:rPr>
          <w:rFonts w:cs="Times New Roman"/>
          <w:bCs/>
          <w:color w:val="222222"/>
          <w:szCs w:val="24"/>
          <w:shd w:val="clear" w:color="auto" w:fill="FFFFFF"/>
        </w:rPr>
      </w:pPr>
      <w:r>
        <w:rPr>
          <w:rFonts w:cs="Times New Roman"/>
          <w:bCs/>
          <w:color w:val="222222"/>
          <w:szCs w:val="24"/>
          <w:shd w:val="clear" w:color="auto" w:fill="FFFFFF"/>
        </w:rPr>
        <w:t>Lee suggested that maybe four faculty members is enough.</w:t>
      </w:r>
    </w:p>
    <w:p w14:paraId="366640E3" w14:textId="74F84A5C" w:rsidR="002B730B" w:rsidRPr="002B730B" w:rsidRDefault="002B730B" w:rsidP="002B730B">
      <w:pPr>
        <w:pStyle w:val="NoSpacing"/>
        <w:numPr>
          <w:ilvl w:val="1"/>
          <w:numId w:val="14"/>
        </w:numPr>
        <w:jc w:val="left"/>
        <w:rPr>
          <w:rFonts w:cs="Times New Roman"/>
          <w:bCs/>
          <w:color w:val="222222"/>
          <w:szCs w:val="24"/>
          <w:shd w:val="clear" w:color="auto" w:fill="FFFFFF"/>
        </w:rPr>
      </w:pPr>
      <w:r>
        <w:rPr>
          <w:rFonts w:cs="Times New Roman"/>
          <w:bCs/>
          <w:color w:val="222222"/>
          <w:szCs w:val="24"/>
          <w:shd w:val="clear" w:color="auto" w:fill="FFFFFF"/>
        </w:rPr>
        <w:t>A motion was made to table this to the next meeting.</w:t>
      </w:r>
    </w:p>
    <w:p w14:paraId="05BE9435" w14:textId="5E0A3EB8" w:rsidR="00337725" w:rsidRDefault="00337725" w:rsidP="00035F10">
      <w:pPr>
        <w:pStyle w:val="NoSpacing"/>
        <w:numPr>
          <w:ilvl w:val="0"/>
          <w:numId w:val="14"/>
        </w:numPr>
        <w:jc w:val="left"/>
      </w:pPr>
      <w:r>
        <w:t>HERI Survey Data</w:t>
      </w:r>
      <w:r w:rsidR="002B730B">
        <w:t xml:space="preserve">: Faculty from one school wanted to see data from survey from last September, regarding faculty evaluation. OIE is working on making the data available. </w:t>
      </w:r>
    </w:p>
    <w:p w14:paraId="7B48710B" w14:textId="1CEEE440" w:rsidR="00337725" w:rsidRDefault="00337725" w:rsidP="00035F10">
      <w:pPr>
        <w:pStyle w:val="NoSpacing"/>
        <w:numPr>
          <w:ilvl w:val="0"/>
          <w:numId w:val="14"/>
        </w:numPr>
        <w:jc w:val="left"/>
      </w:pPr>
      <w:r>
        <w:t xml:space="preserve">Provost </w:t>
      </w:r>
      <w:proofErr w:type="spellStart"/>
      <w:r>
        <w:t>Marrs</w:t>
      </w:r>
      <w:proofErr w:type="spellEnd"/>
      <w:r>
        <w:t xml:space="preserve"> update </w:t>
      </w:r>
      <w:r w:rsidR="00BF48F8">
        <w:t xml:space="preserve">on Budget Documents for Faculty: The provost will offer Town Hall meetings in Malibu and West LA regarding the budget, where faculty from different schools will be together at same meetings. There will be power point presentation on topic that faculty are most interested in. This will be turned into pdf and made available. </w:t>
      </w:r>
    </w:p>
    <w:p w14:paraId="320DC0A3" w14:textId="30B3FAB5" w:rsidR="00337725" w:rsidRDefault="00AA2337" w:rsidP="00035F10">
      <w:pPr>
        <w:pStyle w:val="NoSpacing"/>
        <w:numPr>
          <w:ilvl w:val="0"/>
          <w:numId w:val="14"/>
        </w:numPr>
        <w:jc w:val="left"/>
      </w:pPr>
      <w:r>
        <w:t>Ted and Tom encoura</w:t>
      </w:r>
      <w:r w:rsidR="00066429">
        <w:t>ged members of a school that is dissatisfied with their relationship with their Dean to bring the matter to the UFC if they want.</w:t>
      </w:r>
    </w:p>
    <w:p w14:paraId="54A405A1" w14:textId="20AA4ADB" w:rsidR="00337725" w:rsidRPr="00CE35A0" w:rsidRDefault="00066429" w:rsidP="00035F10">
      <w:pPr>
        <w:pStyle w:val="NoSpacing"/>
        <w:numPr>
          <w:ilvl w:val="0"/>
          <w:numId w:val="14"/>
        </w:numPr>
        <w:jc w:val="left"/>
      </w:pPr>
      <w:r>
        <w:t>We a</w:t>
      </w:r>
      <w:r w:rsidR="00337725">
        <w:t>djourn</w:t>
      </w:r>
      <w:r>
        <w:t>ed at</w:t>
      </w:r>
      <w:r w:rsidR="00337725">
        <w:t xml:space="preserve"> 2 pm.</w:t>
      </w:r>
    </w:p>
    <w:p w14:paraId="3D8AF420" w14:textId="77777777" w:rsidR="00337725" w:rsidRDefault="00337725" w:rsidP="00A74A22">
      <w:pPr>
        <w:pStyle w:val="NoSpacing"/>
        <w:jc w:val="left"/>
      </w:pPr>
    </w:p>
    <w:p w14:paraId="73B38093" w14:textId="77777777" w:rsidR="009674EE" w:rsidRDefault="009674EE" w:rsidP="009674EE">
      <w:pPr>
        <w:pStyle w:val="ListParagraph"/>
        <w:ind w:left="1440"/>
      </w:pPr>
    </w:p>
    <w:sectPr w:rsidR="009674EE" w:rsidSect="0000370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B6F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E417F"/>
    <w:multiLevelType w:val="hybridMultilevel"/>
    <w:tmpl w:val="81480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336"/>
    <w:multiLevelType w:val="hybridMultilevel"/>
    <w:tmpl w:val="D736E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D42B8"/>
    <w:multiLevelType w:val="hybridMultilevel"/>
    <w:tmpl w:val="1D967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170B2A"/>
    <w:multiLevelType w:val="hybridMultilevel"/>
    <w:tmpl w:val="22E03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5448A"/>
    <w:multiLevelType w:val="hybridMultilevel"/>
    <w:tmpl w:val="6028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27664"/>
    <w:multiLevelType w:val="hybridMultilevel"/>
    <w:tmpl w:val="345C2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D4AB1"/>
    <w:multiLevelType w:val="hybridMultilevel"/>
    <w:tmpl w:val="72EAE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E7B73"/>
    <w:multiLevelType w:val="hybridMultilevel"/>
    <w:tmpl w:val="41E203F0"/>
    <w:lvl w:ilvl="0" w:tplc="4E129CC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503223"/>
    <w:multiLevelType w:val="hybridMultilevel"/>
    <w:tmpl w:val="A9EA1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0158B"/>
    <w:multiLevelType w:val="hybridMultilevel"/>
    <w:tmpl w:val="5EB6E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D08B0"/>
    <w:multiLevelType w:val="hybridMultilevel"/>
    <w:tmpl w:val="DF4E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618FD"/>
    <w:multiLevelType w:val="hybridMultilevel"/>
    <w:tmpl w:val="A7725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A02A8"/>
    <w:multiLevelType w:val="hybridMultilevel"/>
    <w:tmpl w:val="6B32F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3"/>
  </w:num>
  <w:num w:numId="5">
    <w:abstractNumId w:val="3"/>
  </w:num>
  <w:num w:numId="6">
    <w:abstractNumId w:val="8"/>
  </w:num>
  <w:num w:numId="7">
    <w:abstractNumId w:val="4"/>
  </w:num>
  <w:num w:numId="8">
    <w:abstractNumId w:val="11"/>
  </w:num>
  <w:num w:numId="9">
    <w:abstractNumId w:val="12"/>
  </w:num>
  <w:num w:numId="10">
    <w:abstractNumId w:val="1"/>
  </w:num>
  <w:num w:numId="11">
    <w:abstractNumId w:val="6"/>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0"/>
    <w:rsid w:val="00001667"/>
    <w:rsid w:val="00003702"/>
    <w:rsid w:val="0000520F"/>
    <w:rsid w:val="00016D50"/>
    <w:rsid w:val="00027A1B"/>
    <w:rsid w:val="00035F10"/>
    <w:rsid w:val="000416CE"/>
    <w:rsid w:val="0005271D"/>
    <w:rsid w:val="00066429"/>
    <w:rsid w:val="00081597"/>
    <w:rsid w:val="00087FD8"/>
    <w:rsid w:val="00097AB0"/>
    <w:rsid w:val="000A42B9"/>
    <w:rsid w:val="000D59B1"/>
    <w:rsid w:val="000E44ED"/>
    <w:rsid w:val="000E6DDC"/>
    <w:rsid w:val="000F2AC7"/>
    <w:rsid w:val="00102286"/>
    <w:rsid w:val="001041FD"/>
    <w:rsid w:val="00143F57"/>
    <w:rsid w:val="001654D9"/>
    <w:rsid w:val="00176C28"/>
    <w:rsid w:val="00191965"/>
    <w:rsid w:val="00197941"/>
    <w:rsid w:val="001A2CFF"/>
    <w:rsid w:val="001C7744"/>
    <w:rsid w:val="0021241E"/>
    <w:rsid w:val="0022500A"/>
    <w:rsid w:val="00237B02"/>
    <w:rsid w:val="00244451"/>
    <w:rsid w:val="00256919"/>
    <w:rsid w:val="0026048F"/>
    <w:rsid w:val="00261ADF"/>
    <w:rsid w:val="002942BD"/>
    <w:rsid w:val="002B730B"/>
    <w:rsid w:val="002B7F53"/>
    <w:rsid w:val="002C099E"/>
    <w:rsid w:val="002C480F"/>
    <w:rsid w:val="002D6AC3"/>
    <w:rsid w:val="002F0E11"/>
    <w:rsid w:val="002F0F27"/>
    <w:rsid w:val="002F60A5"/>
    <w:rsid w:val="0030322E"/>
    <w:rsid w:val="003246C9"/>
    <w:rsid w:val="00337725"/>
    <w:rsid w:val="00350F87"/>
    <w:rsid w:val="00362AE4"/>
    <w:rsid w:val="00374D8C"/>
    <w:rsid w:val="00395A15"/>
    <w:rsid w:val="003C6D77"/>
    <w:rsid w:val="003F1019"/>
    <w:rsid w:val="003F74AC"/>
    <w:rsid w:val="00417E3F"/>
    <w:rsid w:val="0042237B"/>
    <w:rsid w:val="00424B35"/>
    <w:rsid w:val="004422B3"/>
    <w:rsid w:val="0044441A"/>
    <w:rsid w:val="00453E41"/>
    <w:rsid w:val="004661E3"/>
    <w:rsid w:val="00471997"/>
    <w:rsid w:val="0049063C"/>
    <w:rsid w:val="00493C80"/>
    <w:rsid w:val="004D0FFD"/>
    <w:rsid w:val="004D18B6"/>
    <w:rsid w:val="004D2692"/>
    <w:rsid w:val="004F33B0"/>
    <w:rsid w:val="004F672B"/>
    <w:rsid w:val="004F6F76"/>
    <w:rsid w:val="00506A5B"/>
    <w:rsid w:val="00510594"/>
    <w:rsid w:val="00511FCE"/>
    <w:rsid w:val="00536906"/>
    <w:rsid w:val="00551D9B"/>
    <w:rsid w:val="005525F0"/>
    <w:rsid w:val="00553477"/>
    <w:rsid w:val="005571C6"/>
    <w:rsid w:val="00566BA9"/>
    <w:rsid w:val="00573A67"/>
    <w:rsid w:val="00577D74"/>
    <w:rsid w:val="00583597"/>
    <w:rsid w:val="00583C57"/>
    <w:rsid w:val="0059121C"/>
    <w:rsid w:val="005B091E"/>
    <w:rsid w:val="005C267C"/>
    <w:rsid w:val="005C4509"/>
    <w:rsid w:val="005E16D9"/>
    <w:rsid w:val="005E5E91"/>
    <w:rsid w:val="006036A8"/>
    <w:rsid w:val="00611574"/>
    <w:rsid w:val="006217FD"/>
    <w:rsid w:val="00631DDE"/>
    <w:rsid w:val="006349BA"/>
    <w:rsid w:val="00641FEB"/>
    <w:rsid w:val="0064359F"/>
    <w:rsid w:val="00644349"/>
    <w:rsid w:val="00666112"/>
    <w:rsid w:val="006843B4"/>
    <w:rsid w:val="006B031C"/>
    <w:rsid w:val="006B1585"/>
    <w:rsid w:val="006C201D"/>
    <w:rsid w:val="006D216A"/>
    <w:rsid w:val="006D7F84"/>
    <w:rsid w:val="00714238"/>
    <w:rsid w:val="00723EE0"/>
    <w:rsid w:val="007603D3"/>
    <w:rsid w:val="0076235D"/>
    <w:rsid w:val="00772248"/>
    <w:rsid w:val="00783E0B"/>
    <w:rsid w:val="00785F44"/>
    <w:rsid w:val="00791589"/>
    <w:rsid w:val="007B4DB0"/>
    <w:rsid w:val="007C1C69"/>
    <w:rsid w:val="007C779B"/>
    <w:rsid w:val="007F4222"/>
    <w:rsid w:val="00800181"/>
    <w:rsid w:val="00815841"/>
    <w:rsid w:val="00816E7F"/>
    <w:rsid w:val="0082414B"/>
    <w:rsid w:val="008252D3"/>
    <w:rsid w:val="00855BCD"/>
    <w:rsid w:val="00864D98"/>
    <w:rsid w:val="008B63C7"/>
    <w:rsid w:val="008C070F"/>
    <w:rsid w:val="008C0ED6"/>
    <w:rsid w:val="008C76B9"/>
    <w:rsid w:val="008E1D05"/>
    <w:rsid w:val="008F797B"/>
    <w:rsid w:val="009111C9"/>
    <w:rsid w:val="0091137C"/>
    <w:rsid w:val="009319F0"/>
    <w:rsid w:val="00932597"/>
    <w:rsid w:val="0093420B"/>
    <w:rsid w:val="00945144"/>
    <w:rsid w:val="00950AFB"/>
    <w:rsid w:val="00964F33"/>
    <w:rsid w:val="009674EE"/>
    <w:rsid w:val="009729E3"/>
    <w:rsid w:val="009757EC"/>
    <w:rsid w:val="00992A6C"/>
    <w:rsid w:val="009C1873"/>
    <w:rsid w:val="009D13ED"/>
    <w:rsid w:val="009E2354"/>
    <w:rsid w:val="009E28CD"/>
    <w:rsid w:val="009E783D"/>
    <w:rsid w:val="009F1FD2"/>
    <w:rsid w:val="00A07AED"/>
    <w:rsid w:val="00A17B5E"/>
    <w:rsid w:val="00A3614D"/>
    <w:rsid w:val="00A42912"/>
    <w:rsid w:val="00A461AE"/>
    <w:rsid w:val="00A4739D"/>
    <w:rsid w:val="00A53A88"/>
    <w:rsid w:val="00A550BD"/>
    <w:rsid w:val="00A60DBD"/>
    <w:rsid w:val="00A74A22"/>
    <w:rsid w:val="00A94461"/>
    <w:rsid w:val="00A96180"/>
    <w:rsid w:val="00AA2337"/>
    <w:rsid w:val="00AA39A3"/>
    <w:rsid w:val="00AA54E6"/>
    <w:rsid w:val="00AC21B9"/>
    <w:rsid w:val="00AD0B7D"/>
    <w:rsid w:val="00AD5E5A"/>
    <w:rsid w:val="00AE55D6"/>
    <w:rsid w:val="00AF4966"/>
    <w:rsid w:val="00B00E78"/>
    <w:rsid w:val="00B046B0"/>
    <w:rsid w:val="00B22B55"/>
    <w:rsid w:val="00B87FA8"/>
    <w:rsid w:val="00B96BB6"/>
    <w:rsid w:val="00B972C3"/>
    <w:rsid w:val="00BB15EA"/>
    <w:rsid w:val="00BC0592"/>
    <w:rsid w:val="00BC51A2"/>
    <w:rsid w:val="00BC6C15"/>
    <w:rsid w:val="00BD5098"/>
    <w:rsid w:val="00BE5704"/>
    <w:rsid w:val="00BF48F8"/>
    <w:rsid w:val="00C02A5D"/>
    <w:rsid w:val="00C108AC"/>
    <w:rsid w:val="00C112D5"/>
    <w:rsid w:val="00C1406E"/>
    <w:rsid w:val="00C16D6B"/>
    <w:rsid w:val="00C24889"/>
    <w:rsid w:val="00C51854"/>
    <w:rsid w:val="00C518DD"/>
    <w:rsid w:val="00C560FD"/>
    <w:rsid w:val="00C85C09"/>
    <w:rsid w:val="00C87DAB"/>
    <w:rsid w:val="00C94C3B"/>
    <w:rsid w:val="00CA59E0"/>
    <w:rsid w:val="00CC17B8"/>
    <w:rsid w:val="00CD42CB"/>
    <w:rsid w:val="00CD5226"/>
    <w:rsid w:val="00CF0C09"/>
    <w:rsid w:val="00CF1429"/>
    <w:rsid w:val="00CF1E53"/>
    <w:rsid w:val="00CF3698"/>
    <w:rsid w:val="00D02883"/>
    <w:rsid w:val="00D26F92"/>
    <w:rsid w:val="00D57386"/>
    <w:rsid w:val="00D57C52"/>
    <w:rsid w:val="00D709D6"/>
    <w:rsid w:val="00D77158"/>
    <w:rsid w:val="00D85E58"/>
    <w:rsid w:val="00D90924"/>
    <w:rsid w:val="00D94C5B"/>
    <w:rsid w:val="00DA7342"/>
    <w:rsid w:val="00DD3B42"/>
    <w:rsid w:val="00DE01FE"/>
    <w:rsid w:val="00DE3312"/>
    <w:rsid w:val="00DF0A79"/>
    <w:rsid w:val="00E13401"/>
    <w:rsid w:val="00E30816"/>
    <w:rsid w:val="00E37117"/>
    <w:rsid w:val="00E75813"/>
    <w:rsid w:val="00EB4911"/>
    <w:rsid w:val="00EC17B2"/>
    <w:rsid w:val="00ED74E1"/>
    <w:rsid w:val="00EF3D6A"/>
    <w:rsid w:val="00F154D6"/>
    <w:rsid w:val="00F20ADB"/>
    <w:rsid w:val="00F50CB5"/>
    <w:rsid w:val="00F87FDE"/>
    <w:rsid w:val="00FA7A18"/>
    <w:rsid w:val="00FB2F55"/>
    <w:rsid w:val="00FC391B"/>
    <w:rsid w:val="00FC573D"/>
    <w:rsid w:val="00FE09C5"/>
    <w:rsid w:val="00FE183D"/>
    <w:rsid w:val="00FF35BF"/>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FFD6B6"/>
  <w15:docId w15:val="{62FB21E5-F94C-478A-ADAF-0870ED73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098"/>
    <w:rPr>
      <w:rFonts w:ascii="Tahoma" w:hAnsi="Tahoma" w:cs="Tahoma"/>
      <w:sz w:val="16"/>
      <w:szCs w:val="16"/>
    </w:rPr>
  </w:style>
  <w:style w:type="character" w:customStyle="1" w:styleId="BalloonTextChar">
    <w:name w:val="Balloon Text Char"/>
    <w:link w:val="BalloonText"/>
    <w:uiPriority w:val="99"/>
    <w:semiHidden/>
    <w:rsid w:val="00BD5098"/>
    <w:rPr>
      <w:rFonts w:ascii="Tahoma" w:hAnsi="Tahoma" w:cs="Tahoma"/>
      <w:sz w:val="16"/>
      <w:szCs w:val="16"/>
    </w:rPr>
  </w:style>
  <w:style w:type="paragraph" w:styleId="NoSpacing">
    <w:name w:val="No Spacing"/>
    <w:uiPriority w:val="1"/>
    <w:qFormat/>
    <w:rsid w:val="00191965"/>
    <w:pPr>
      <w:jc w:val="both"/>
    </w:pPr>
    <w:rPr>
      <w:rFonts w:eastAsiaTheme="minorHAnsi" w:cstheme="minorBidi"/>
      <w:sz w:val="24"/>
      <w:szCs w:val="22"/>
    </w:rPr>
  </w:style>
  <w:style w:type="table" w:styleId="TableGrid">
    <w:name w:val="Table Grid"/>
    <w:basedOn w:val="TableNormal"/>
    <w:uiPriority w:val="39"/>
    <w:rsid w:val="0019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965"/>
    <w:pPr>
      <w:ind w:left="720"/>
      <w:contextualSpacing/>
    </w:pPr>
  </w:style>
  <w:style w:type="character" w:customStyle="1" w:styleId="il">
    <w:name w:val="il"/>
    <w:basedOn w:val="DefaultParagraphFont"/>
    <w:rsid w:val="0033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Pepperdine University</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Vandergon, Thomas</dc:creator>
  <cp:keywords/>
  <cp:lastModifiedBy>Tandy, Madison (student)</cp:lastModifiedBy>
  <cp:revision>2</cp:revision>
  <cp:lastPrinted>2016-11-16T20:54:00Z</cp:lastPrinted>
  <dcterms:created xsi:type="dcterms:W3CDTF">2018-01-22T22:36:00Z</dcterms:created>
  <dcterms:modified xsi:type="dcterms:W3CDTF">2018-01-22T22:36:00Z</dcterms:modified>
</cp:coreProperties>
</file>