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1DF" w:rsidRDefault="002443C5" w:rsidP="002443C5">
      <w:pPr>
        <w:spacing w:before="0"/>
        <w:ind w:left="360" w:firstLine="0"/>
        <w:rPr>
          <w:i/>
          <w:sz w:val="24"/>
          <w:szCs w:val="24"/>
        </w:rPr>
      </w:pPr>
      <w:r>
        <w:rPr>
          <w:i/>
          <w:sz w:val="24"/>
          <w:szCs w:val="24"/>
        </w:rPr>
        <w:t xml:space="preserve">Congratulations! </w:t>
      </w:r>
      <w:r w:rsidR="00DC31DF" w:rsidRPr="00DC31DF">
        <w:rPr>
          <w:i/>
          <w:sz w:val="24"/>
          <w:szCs w:val="24"/>
        </w:rPr>
        <w:t xml:space="preserve">You are about to </w:t>
      </w:r>
      <w:r>
        <w:rPr>
          <w:i/>
          <w:sz w:val="24"/>
          <w:szCs w:val="24"/>
        </w:rPr>
        <w:t xml:space="preserve">embark on a memorable journey. This document is </w:t>
      </w:r>
      <w:r w:rsidR="00DC31DF" w:rsidRPr="00DC31DF">
        <w:rPr>
          <w:i/>
          <w:sz w:val="24"/>
          <w:szCs w:val="24"/>
        </w:rPr>
        <w:t>intended to help ensure that all those memories are good on</w:t>
      </w:r>
      <w:r w:rsidR="00565BCF">
        <w:rPr>
          <w:i/>
          <w:sz w:val="24"/>
          <w:szCs w:val="24"/>
        </w:rPr>
        <w:t>e</w:t>
      </w:r>
      <w:r w:rsidR="004219DF">
        <w:rPr>
          <w:i/>
          <w:sz w:val="24"/>
          <w:szCs w:val="24"/>
        </w:rPr>
        <w:t>s.</w:t>
      </w:r>
      <w:r>
        <w:rPr>
          <w:i/>
          <w:sz w:val="24"/>
          <w:szCs w:val="24"/>
        </w:rPr>
        <w:t xml:space="preserve"> </w:t>
      </w:r>
      <w:r w:rsidR="00DC31DF" w:rsidRPr="00DC31DF">
        <w:rPr>
          <w:i/>
          <w:sz w:val="24"/>
          <w:szCs w:val="24"/>
        </w:rPr>
        <w:t>Bon voyage – and stay safe!</w:t>
      </w:r>
    </w:p>
    <w:p w:rsidR="00DC31DF" w:rsidRPr="002443C5" w:rsidRDefault="002443C5" w:rsidP="002443C5">
      <w:pPr>
        <w:pStyle w:val="ListParagraph"/>
        <w:spacing w:before="0"/>
        <w:ind w:left="4680" w:firstLine="0"/>
        <w:rPr>
          <w:i/>
          <w:sz w:val="24"/>
          <w:szCs w:val="24"/>
        </w:rPr>
      </w:pPr>
      <w:r>
        <w:rPr>
          <w:i/>
          <w:sz w:val="24"/>
          <w:szCs w:val="24"/>
        </w:rPr>
        <w:t xml:space="preserve">  – </w:t>
      </w:r>
      <w:r w:rsidR="00DC31DF" w:rsidRPr="002443C5">
        <w:rPr>
          <w:i/>
          <w:sz w:val="24"/>
          <w:szCs w:val="24"/>
        </w:rPr>
        <w:t>Student Services</w:t>
      </w:r>
    </w:p>
    <w:p w:rsidR="00DC31DF" w:rsidRDefault="00DC31DF" w:rsidP="002443C5">
      <w:pPr>
        <w:spacing w:before="0"/>
        <w:ind w:left="360" w:firstLine="0"/>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011 310 506-74</w:t>
      </w:r>
      <w:r w:rsidR="00565BCF">
        <w:rPr>
          <w:i/>
          <w:sz w:val="24"/>
          <w:szCs w:val="24"/>
        </w:rPr>
        <w:t>93,</w:t>
      </w:r>
      <w:r w:rsidR="00F01949">
        <w:rPr>
          <w:i/>
          <w:sz w:val="24"/>
          <w:szCs w:val="24"/>
        </w:rPr>
        <w:t xml:space="preserve"> ext. </w:t>
      </w:r>
      <w:r w:rsidR="00565BCF">
        <w:rPr>
          <w:i/>
          <w:sz w:val="24"/>
          <w:szCs w:val="24"/>
        </w:rPr>
        <w:t>7488</w:t>
      </w:r>
    </w:p>
    <w:p w:rsidR="002443C5" w:rsidRDefault="002443C5" w:rsidP="002443C5">
      <w:pPr>
        <w:spacing w:before="0" w:after="120"/>
        <w:ind w:left="0" w:firstLine="360"/>
        <w:rPr>
          <w:b/>
          <w:sz w:val="28"/>
          <w:szCs w:val="28"/>
          <w:u w:val="single"/>
        </w:rPr>
      </w:pPr>
      <w:r w:rsidRPr="005676FA">
        <w:rPr>
          <w:b/>
          <w:sz w:val="28"/>
          <w:szCs w:val="28"/>
          <w:u w:val="single"/>
        </w:rPr>
        <w:t>CHECKLIST</w:t>
      </w:r>
      <w:r>
        <w:rPr>
          <w:b/>
          <w:sz w:val="28"/>
          <w:szCs w:val="28"/>
          <w:u w:val="single"/>
        </w:rPr>
        <w:t>:</w:t>
      </w:r>
    </w:p>
    <w:p w:rsidR="002443C5" w:rsidRPr="007E0438" w:rsidRDefault="002443C5" w:rsidP="002443C5">
      <w:pPr>
        <w:spacing w:before="0"/>
        <w:rPr>
          <w:b/>
          <w:smallCaps/>
          <w:sz w:val="28"/>
          <w:szCs w:val="28"/>
        </w:rPr>
      </w:pPr>
      <w:r w:rsidRPr="007E0438">
        <w:rPr>
          <w:b/>
          <w:smallCaps/>
          <w:sz w:val="28"/>
          <w:szCs w:val="28"/>
        </w:rPr>
        <w:t xml:space="preserve">Please make sure you submit the following with Career Services </w:t>
      </w:r>
      <w:r w:rsidRPr="007E0438">
        <w:rPr>
          <w:b/>
          <w:smallCaps/>
          <w:sz w:val="28"/>
          <w:szCs w:val="28"/>
          <w:u w:val="single"/>
        </w:rPr>
        <w:t>BEFORE</w:t>
      </w:r>
      <w:r w:rsidRPr="007E0438">
        <w:rPr>
          <w:b/>
          <w:smallCaps/>
          <w:sz w:val="28"/>
          <w:szCs w:val="28"/>
        </w:rPr>
        <w:t xml:space="preserve"> you leave the country:</w:t>
      </w:r>
    </w:p>
    <w:p w:rsidR="002443C5" w:rsidRPr="007E0438" w:rsidRDefault="002443C5" w:rsidP="002443C5">
      <w:pPr>
        <w:pStyle w:val="ListParagraph"/>
        <w:numPr>
          <w:ilvl w:val="0"/>
          <w:numId w:val="18"/>
        </w:numPr>
        <w:spacing w:before="0" w:after="120"/>
        <w:contextualSpacing w:val="0"/>
        <w:rPr>
          <w:b/>
          <w:sz w:val="24"/>
          <w:szCs w:val="24"/>
        </w:rPr>
      </w:pPr>
      <w:r>
        <w:rPr>
          <w:b/>
          <w:sz w:val="24"/>
          <w:szCs w:val="24"/>
        </w:rPr>
        <w:t>Signed copy of the Internship Agreement</w:t>
      </w:r>
    </w:p>
    <w:p w:rsidR="002443C5" w:rsidRPr="007E0438" w:rsidRDefault="002443C5" w:rsidP="002443C5">
      <w:pPr>
        <w:pStyle w:val="ListParagraph"/>
        <w:numPr>
          <w:ilvl w:val="0"/>
          <w:numId w:val="18"/>
        </w:numPr>
        <w:spacing w:before="0" w:after="120"/>
        <w:contextualSpacing w:val="0"/>
        <w:rPr>
          <w:b/>
          <w:i/>
          <w:sz w:val="24"/>
          <w:szCs w:val="24"/>
        </w:rPr>
      </w:pPr>
      <w:r>
        <w:rPr>
          <w:b/>
          <w:sz w:val="24"/>
          <w:szCs w:val="24"/>
        </w:rPr>
        <w:t>Signed r</w:t>
      </w:r>
      <w:r w:rsidRPr="007E0438">
        <w:rPr>
          <w:b/>
          <w:sz w:val="24"/>
          <w:szCs w:val="24"/>
        </w:rPr>
        <w:t xml:space="preserve">elease </w:t>
      </w:r>
      <w:r>
        <w:rPr>
          <w:b/>
          <w:sz w:val="24"/>
          <w:szCs w:val="24"/>
        </w:rPr>
        <w:t>form accompanied</w:t>
      </w:r>
      <w:r w:rsidRPr="007E0438">
        <w:rPr>
          <w:b/>
          <w:sz w:val="24"/>
          <w:szCs w:val="24"/>
        </w:rPr>
        <w:t xml:space="preserve"> with passport and visa</w:t>
      </w:r>
      <w:r>
        <w:rPr>
          <w:b/>
          <w:sz w:val="24"/>
          <w:szCs w:val="24"/>
        </w:rPr>
        <w:t xml:space="preserve"> copy</w:t>
      </w:r>
      <w:r w:rsidRPr="007E0438">
        <w:rPr>
          <w:b/>
          <w:sz w:val="24"/>
          <w:szCs w:val="24"/>
        </w:rPr>
        <w:t xml:space="preserve"> </w:t>
      </w:r>
      <w:r w:rsidRPr="007E0438">
        <w:rPr>
          <w:i/>
          <w:sz w:val="24"/>
          <w:szCs w:val="24"/>
        </w:rPr>
        <w:t>(if required)</w:t>
      </w:r>
    </w:p>
    <w:p w:rsidR="002443C5" w:rsidRPr="007E0438" w:rsidRDefault="002443C5" w:rsidP="002443C5">
      <w:pPr>
        <w:pStyle w:val="ListParagraph"/>
        <w:numPr>
          <w:ilvl w:val="0"/>
          <w:numId w:val="18"/>
        </w:numPr>
        <w:spacing w:before="0" w:after="120"/>
        <w:contextualSpacing w:val="0"/>
        <w:rPr>
          <w:b/>
          <w:sz w:val="24"/>
          <w:szCs w:val="24"/>
        </w:rPr>
      </w:pPr>
      <w:r w:rsidRPr="007E0438">
        <w:rPr>
          <w:b/>
          <w:sz w:val="24"/>
          <w:szCs w:val="24"/>
        </w:rPr>
        <w:t>Trip itinerary with confirmation for first night’s stay</w:t>
      </w:r>
    </w:p>
    <w:p w:rsidR="002443C5" w:rsidRPr="007E0438" w:rsidRDefault="002443C5" w:rsidP="002443C5">
      <w:pPr>
        <w:pStyle w:val="ListParagraph"/>
        <w:numPr>
          <w:ilvl w:val="0"/>
          <w:numId w:val="18"/>
        </w:numPr>
        <w:spacing w:before="0" w:after="120"/>
        <w:contextualSpacing w:val="0"/>
        <w:rPr>
          <w:b/>
          <w:sz w:val="24"/>
          <w:szCs w:val="24"/>
        </w:rPr>
      </w:pPr>
      <w:r w:rsidRPr="007E0438">
        <w:rPr>
          <w:b/>
          <w:sz w:val="24"/>
          <w:szCs w:val="24"/>
        </w:rPr>
        <w:t>Emergency contact number</w:t>
      </w:r>
    </w:p>
    <w:p w:rsidR="002443C5" w:rsidRPr="002443C5" w:rsidRDefault="002443C5" w:rsidP="002443C5">
      <w:pPr>
        <w:pStyle w:val="ListParagraph"/>
        <w:numPr>
          <w:ilvl w:val="0"/>
          <w:numId w:val="18"/>
        </w:numPr>
        <w:spacing w:before="0" w:after="120"/>
        <w:contextualSpacing w:val="0"/>
        <w:rPr>
          <w:sz w:val="24"/>
          <w:szCs w:val="24"/>
        </w:rPr>
      </w:pPr>
      <w:r w:rsidRPr="007E0438">
        <w:rPr>
          <w:b/>
          <w:sz w:val="24"/>
          <w:szCs w:val="24"/>
        </w:rPr>
        <w:t>If you were SPP-funded, the signed agreement</w:t>
      </w:r>
    </w:p>
    <w:p w:rsidR="002443C5" w:rsidRPr="007E0438" w:rsidRDefault="002443C5" w:rsidP="002443C5">
      <w:pPr>
        <w:spacing w:before="0"/>
        <w:rPr>
          <w:b/>
          <w:smallCaps/>
          <w:sz w:val="28"/>
          <w:szCs w:val="28"/>
        </w:rPr>
      </w:pPr>
      <w:r w:rsidRPr="007E0438">
        <w:rPr>
          <w:b/>
          <w:smallCaps/>
          <w:sz w:val="28"/>
          <w:szCs w:val="28"/>
        </w:rPr>
        <w:t xml:space="preserve">Please make sure you </w:t>
      </w:r>
      <w:r>
        <w:rPr>
          <w:b/>
          <w:smallCaps/>
          <w:sz w:val="28"/>
          <w:szCs w:val="28"/>
        </w:rPr>
        <w:t>pack the following with you:</w:t>
      </w:r>
    </w:p>
    <w:p w:rsidR="002443C5" w:rsidRPr="00165F99" w:rsidRDefault="002443C5" w:rsidP="002443C5">
      <w:pPr>
        <w:pStyle w:val="ListParagraph"/>
        <w:numPr>
          <w:ilvl w:val="0"/>
          <w:numId w:val="18"/>
        </w:numPr>
        <w:spacing w:before="0" w:after="120"/>
        <w:contextualSpacing w:val="0"/>
        <w:rPr>
          <w:b/>
          <w:sz w:val="24"/>
          <w:szCs w:val="24"/>
        </w:rPr>
      </w:pPr>
      <w:r>
        <w:rPr>
          <w:b/>
          <w:sz w:val="24"/>
          <w:szCs w:val="24"/>
        </w:rPr>
        <w:t>A b</w:t>
      </w:r>
      <w:r w:rsidRPr="007E0438">
        <w:rPr>
          <w:b/>
          <w:sz w:val="24"/>
          <w:szCs w:val="24"/>
        </w:rPr>
        <w:t xml:space="preserve">lank </w:t>
      </w:r>
      <w:r>
        <w:rPr>
          <w:b/>
          <w:sz w:val="24"/>
          <w:szCs w:val="24"/>
        </w:rPr>
        <w:t>copy of the Supervisor’s E</w:t>
      </w:r>
      <w:r w:rsidRPr="007E0438">
        <w:rPr>
          <w:b/>
          <w:sz w:val="24"/>
          <w:szCs w:val="24"/>
        </w:rPr>
        <w:t xml:space="preserve">valuation </w:t>
      </w:r>
      <w:r>
        <w:rPr>
          <w:b/>
          <w:sz w:val="24"/>
          <w:szCs w:val="24"/>
        </w:rPr>
        <w:t>F</w:t>
      </w:r>
      <w:r w:rsidRPr="007E0438">
        <w:rPr>
          <w:b/>
          <w:sz w:val="24"/>
          <w:szCs w:val="24"/>
        </w:rPr>
        <w:t xml:space="preserve">orm </w:t>
      </w:r>
      <w:r w:rsidRPr="00D34E7F">
        <w:rPr>
          <w:i/>
          <w:sz w:val="24"/>
          <w:szCs w:val="24"/>
        </w:rPr>
        <w:t>(Note: have this completed and signed before you leave your internship)</w:t>
      </w:r>
    </w:p>
    <w:p w:rsidR="00AD0F4D" w:rsidRPr="005F138D" w:rsidRDefault="00D06415" w:rsidP="002443C5">
      <w:pPr>
        <w:spacing w:before="0"/>
        <w:rPr>
          <w:b/>
          <w:sz w:val="28"/>
          <w:szCs w:val="28"/>
          <w:u w:val="single"/>
        </w:rPr>
      </w:pPr>
      <w:r w:rsidRPr="00D06415">
        <w:rPr>
          <w:b/>
          <w:sz w:val="28"/>
          <w:szCs w:val="28"/>
          <w:u w:val="single"/>
        </w:rPr>
        <w:t>PREPARATION:</w:t>
      </w:r>
    </w:p>
    <w:p w:rsidR="00FE764B" w:rsidRPr="00FE764B" w:rsidRDefault="00F95F4A" w:rsidP="002443C5">
      <w:pPr>
        <w:pStyle w:val="ListParagraph"/>
        <w:numPr>
          <w:ilvl w:val="0"/>
          <w:numId w:val="3"/>
        </w:numPr>
        <w:spacing w:before="0"/>
        <w:rPr>
          <w:rFonts w:cs="Arial"/>
        </w:rPr>
      </w:pPr>
      <w:r w:rsidRPr="00F95F4A">
        <w:rPr>
          <w:rFonts w:cs="Arial"/>
          <w:b/>
        </w:rPr>
        <w:t>Research the country</w:t>
      </w:r>
      <w:r w:rsidR="00FE764B">
        <w:rPr>
          <w:rFonts w:cs="Arial"/>
        </w:rPr>
        <w:t xml:space="preserve"> that you will be visiting to become familiar with customs, etc.</w:t>
      </w:r>
    </w:p>
    <w:p w:rsidR="00F95F4A" w:rsidRDefault="00D06415" w:rsidP="002443C5">
      <w:pPr>
        <w:spacing w:before="0"/>
        <w:ind w:firstLine="0"/>
        <w:rPr>
          <w:rFonts w:cs="Arial"/>
        </w:rPr>
      </w:pPr>
      <w:r w:rsidRPr="00D06415">
        <w:rPr>
          <w:rFonts w:cs="Arial"/>
        </w:rPr>
        <w:t xml:space="preserve">Country specific information is available at </w:t>
      </w:r>
      <w:hyperlink r:id="rId9" w:history="1">
        <w:r w:rsidRPr="00D06415">
          <w:rPr>
            <w:rStyle w:val="Hyperlink"/>
            <w:rFonts w:cs="Arial"/>
          </w:rPr>
          <w:t>http://travel.state.gov/travel/cis_pa_tw/cis/cis_1765.html</w:t>
        </w:r>
      </w:hyperlink>
      <w:r w:rsidRPr="00D06415">
        <w:rPr>
          <w:rFonts w:cs="Arial"/>
        </w:rPr>
        <w:t xml:space="preserve">.) </w:t>
      </w:r>
    </w:p>
    <w:p w:rsidR="0070173B" w:rsidRDefault="0070173B" w:rsidP="002443C5">
      <w:pPr>
        <w:pStyle w:val="ListParagraph"/>
        <w:numPr>
          <w:ilvl w:val="0"/>
          <w:numId w:val="3"/>
        </w:numPr>
        <w:spacing w:before="0"/>
      </w:pPr>
      <w:r w:rsidRPr="00FE764B">
        <w:t xml:space="preserve">Register your trip with the U.S. Department of State: </w:t>
      </w:r>
      <w:hyperlink r:id="rId10" w:history="1">
        <w:r w:rsidR="00D06415" w:rsidRPr="00D06415">
          <w:rPr>
            <w:rStyle w:val="Hyperlink"/>
          </w:rPr>
          <w:t>https://travelregistration.state.gov/ibrs/ui/</w:t>
        </w:r>
      </w:hyperlink>
    </w:p>
    <w:p w:rsidR="0070173B" w:rsidRPr="00FE764B" w:rsidRDefault="0070173B" w:rsidP="002443C5">
      <w:pPr>
        <w:pStyle w:val="ListParagraph"/>
        <w:numPr>
          <w:ilvl w:val="0"/>
          <w:numId w:val="3"/>
        </w:numPr>
        <w:spacing w:before="0"/>
      </w:pPr>
      <w:r w:rsidRPr="00FE764B">
        <w:t xml:space="preserve">New Requirements for U.S. Citizens: </w:t>
      </w:r>
      <w:hyperlink r:id="rId11" w:history="1">
        <w:r w:rsidRPr="00FE764B">
          <w:rPr>
            <w:rStyle w:val="Hyperlink"/>
          </w:rPr>
          <w:t>http://travel.state.gov/travel/cbpmc/cbpmc_2223.html</w:t>
        </w:r>
      </w:hyperlink>
    </w:p>
    <w:p w:rsidR="00522D31" w:rsidRDefault="00FE764B" w:rsidP="002443C5">
      <w:pPr>
        <w:pStyle w:val="ListParagraph"/>
        <w:numPr>
          <w:ilvl w:val="0"/>
          <w:numId w:val="3"/>
        </w:numPr>
        <w:spacing w:before="0"/>
      </w:pPr>
      <w:r>
        <w:t xml:space="preserve">U.S. Department of State </w:t>
      </w:r>
      <w:r w:rsidR="0070173B" w:rsidRPr="00FE764B">
        <w:t xml:space="preserve">International Travel Safety Information for Students: </w:t>
      </w:r>
      <w:hyperlink r:id="rId12" w:history="1">
        <w:r w:rsidR="00BD5CAE" w:rsidRPr="00734C8E">
          <w:rPr>
            <w:rStyle w:val="Hyperlink"/>
          </w:rPr>
          <w:t>http://travel.state.gov/travel/cis_pa_tw/safety/safety_2836.html</w:t>
        </w:r>
      </w:hyperlink>
      <w:r w:rsidR="00BD5CAE">
        <w:t xml:space="preserve"> </w:t>
      </w:r>
    </w:p>
    <w:p w:rsidR="00DB2804" w:rsidRDefault="00FE764B" w:rsidP="002443C5">
      <w:pPr>
        <w:pStyle w:val="ListParagraph"/>
        <w:numPr>
          <w:ilvl w:val="0"/>
          <w:numId w:val="3"/>
        </w:numPr>
        <w:spacing w:before="0"/>
      </w:pPr>
      <w:r>
        <w:t xml:space="preserve">U.S. Department of State </w:t>
      </w:r>
      <w:r w:rsidR="0070173B" w:rsidRPr="00FE764B">
        <w:t xml:space="preserve">Tips for Traveling Abroad: </w:t>
      </w:r>
      <w:hyperlink r:id="rId13" w:anchor="student_travel" w:history="1">
        <w:r w:rsidR="00D06415" w:rsidRPr="00D06415">
          <w:rPr>
            <w:rStyle w:val="Hyperlink"/>
          </w:rPr>
          <w:t>http://travel.state.gov/travel/tips/tips_1232.html#student_travel</w:t>
        </w:r>
      </w:hyperlink>
    </w:p>
    <w:p w:rsidR="0021051B" w:rsidRDefault="00F95F4A" w:rsidP="002443C5">
      <w:pPr>
        <w:pStyle w:val="ListParagraph"/>
        <w:numPr>
          <w:ilvl w:val="0"/>
          <w:numId w:val="3"/>
        </w:numPr>
        <w:spacing w:before="0" w:after="120"/>
        <w:contextualSpacing w:val="0"/>
      </w:pPr>
      <w:r w:rsidRPr="00F95F4A">
        <w:rPr>
          <w:b/>
        </w:rPr>
        <w:t>Pepperdine Network:</w:t>
      </w:r>
      <w:r w:rsidR="00933893">
        <w:t xml:space="preserve"> SPP faculty and staff may</w:t>
      </w:r>
      <w:r w:rsidR="008119C9">
        <w:t xml:space="preserve"> be able to give </w:t>
      </w:r>
      <w:r w:rsidR="00933893">
        <w:t>you contacts within the country. Schedule an appointment with Career Services to see about networking opportunities available.</w:t>
      </w:r>
    </w:p>
    <w:p w:rsidR="0096708A" w:rsidRPr="0096708A" w:rsidRDefault="0096708A" w:rsidP="002443C5">
      <w:pPr>
        <w:pStyle w:val="ListParagraph"/>
        <w:spacing w:before="0"/>
        <w:ind w:firstLine="0"/>
        <w:contextualSpacing w:val="0"/>
        <w:rPr>
          <w:b/>
          <w:u w:val="single"/>
        </w:rPr>
      </w:pPr>
      <w:r w:rsidRPr="0096708A">
        <w:rPr>
          <w:b/>
          <w:u w:val="single"/>
        </w:rPr>
        <w:t>TRAVEL DOCUMENTS</w:t>
      </w:r>
    </w:p>
    <w:p w:rsidR="00F95F4A" w:rsidRDefault="00AD0F4D" w:rsidP="002443C5">
      <w:pPr>
        <w:pStyle w:val="ListParagraph"/>
        <w:numPr>
          <w:ilvl w:val="0"/>
          <w:numId w:val="3"/>
        </w:numPr>
        <w:spacing w:before="0"/>
        <w:contextualSpacing w:val="0"/>
      </w:pPr>
      <w:r w:rsidRPr="00A027AB">
        <w:rPr>
          <w:b/>
        </w:rPr>
        <w:t>Passport:</w:t>
      </w:r>
      <w:r>
        <w:t xml:space="preserve">  Make sure your passport is current </w:t>
      </w:r>
      <w:r w:rsidRPr="00BD5CAE">
        <w:rPr>
          <w:i/>
          <w:u w:val="single"/>
        </w:rPr>
        <w:t>through the end of your trip</w:t>
      </w:r>
      <w:r w:rsidR="005F138D">
        <w:t xml:space="preserve"> and submit a copy to the Office of Career Services</w:t>
      </w:r>
      <w:r w:rsidR="00BD5CAE">
        <w:t xml:space="preserve"> along with a copy of your visa, if required</w:t>
      </w:r>
      <w:r w:rsidR="00592B95">
        <w:t>.  Your signed internship release will be invalid, if this is not attached – and your internship approval may be revoked.</w:t>
      </w:r>
    </w:p>
    <w:p w:rsidR="00F95F4A" w:rsidRDefault="00AD0F4D" w:rsidP="002443C5">
      <w:pPr>
        <w:pStyle w:val="ListParagraph"/>
        <w:numPr>
          <w:ilvl w:val="0"/>
          <w:numId w:val="3"/>
        </w:numPr>
        <w:spacing w:before="0"/>
        <w:contextualSpacing w:val="0"/>
      </w:pPr>
      <w:r w:rsidRPr="00A027AB">
        <w:rPr>
          <w:b/>
        </w:rPr>
        <w:t>Visa:</w:t>
      </w:r>
      <w:r>
        <w:t xml:space="preserve">  As soon as possible</w:t>
      </w:r>
      <w:r w:rsidR="00BD5CAE">
        <w:t>,</w:t>
      </w:r>
      <w:r>
        <w:t xml:space="preserve"> secure your visa.  This may take f</w:t>
      </w:r>
      <w:r w:rsidR="00522D31">
        <w:t>our to twelve</w:t>
      </w:r>
      <w:r>
        <w:t xml:space="preserve"> weeks.  </w:t>
      </w:r>
      <w:r w:rsidR="00522D31">
        <w:t>Students should</w:t>
      </w:r>
      <w:r w:rsidR="0096708A">
        <w:t xml:space="preserve"> </w:t>
      </w:r>
      <w:r>
        <w:t xml:space="preserve">get </w:t>
      </w:r>
      <w:r w:rsidR="00BD5CAE">
        <w:t>the visa</w:t>
      </w:r>
      <w:r>
        <w:t xml:space="preserve"> before </w:t>
      </w:r>
      <w:r w:rsidR="00522D31">
        <w:t>they</w:t>
      </w:r>
      <w:r>
        <w:t xml:space="preserve"> leave the U</w:t>
      </w:r>
      <w:r w:rsidR="00522D31">
        <w:t>nited States</w:t>
      </w:r>
      <w:r>
        <w:t xml:space="preserve">.  </w:t>
      </w:r>
      <w:r w:rsidR="0096708A">
        <w:t xml:space="preserve">It is </w:t>
      </w:r>
      <w:r w:rsidR="00933893">
        <w:rPr>
          <w:b/>
        </w:rPr>
        <w:t>NOT</w:t>
      </w:r>
      <w:r w:rsidR="0096708A">
        <w:t xml:space="preserve"> recommended to attem</w:t>
      </w:r>
      <w:r w:rsidR="00522D31">
        <w:t>pt to secure a visa at an airport.</w:t>
      </w:r>
    </w:p>
    <w:p w:rsidR="00565BCF" w:rsidRDefault="00A027AB" w:rsidP="002443C5">
      <w:pPr>
        <w:pStyle w:val="ListParagraph"/>
        <w:numPr>
          <w:ilvl w:val="0"/>
          <w:numId w:val="3"/>
        </w:numPr>
        <w:spacing w:before="0"/>
        <w:contextualSpacing w:val="0"/>
      </w:pPr>
      <w:r w:rsidRPr="00522D31">
        <w:rPr>
          <w:b/>
        </w:rPr>
        <w:t>Plane tickets:</w:t>
      </w:r>
      <w:r>
        <w:t xml:space="preserve">  </w:t>
      </w:r>
      <w:r w:rsidR="00522D31">
        <w:t>Purchase plane tickets</w:t>
      </w:r>
      <w:r>
        <w:t xml:space="preserve"> as </w:t>
      </w:r>
      <w:r w:rsidR="00522D31">
        <w:t xml:space="preserve">early as </w:t>
      </w:r>
      <w:r>
        <w:t xml:space="preserve">possible to get the best deals.  For many countries, </w:t>
      </w:r>
      <w:r w:rsidR="00522D31">
        <w:t>students</w:t>
      </w:r>
      <w:r>
        <w:t xml:space="preserve"> must have a return ticket to enter the country.  </w:t>
      </w:r>
      <w:r w:rsidR="00522D31">
        <w:t xml:space="preserve"> Changing a return ticket can </w:t>
      </w:r>
      <w:r w:rsidR="00522D31">
        <w:lastRenderedPageBreak/>
        <w:t>cost $50-$200 plus the difference of the original ticket.  Failure to investigate change fee on r</w:t>
      </w:r>
      <w:r w:rsidR="0096708A">
        <w:t xml:space="preserve">eturn tickets may limit opportunities for </w:t>
      </w:r>
      <w:r w:rsidR="00522D31">
        <w:t>regional trips.</w:t>
      </w:r>
    </w:p>
    <w:p w:rsidR="002443C5" w:rsidRDefault="002443C5" w:rsidP="002443C5">
      <w:pPr>
        <w:pStyle w:val="ListParagraph"/>
        <w:numPr>
          <w:ilvl w:val="0"/>
          <w:numId w:val="3"/>
        </w:numPr>
        <w:spacing w:before="0"/>
        <w:ind w:left="360" w:firstLine="0"/>
        <w:contextualSpacing w:val="0"/>
      </w:pPr>
      <w:r w:rsidRPr="002443C5">
        <w:rPr>
          <w:b/>
        </w:rPr>
        <w:t>Immunization Card:</w:t>
      </w:r>
      <w:r>
        <w:t xml:space="preserve">  Plan to take the immunization card with you on all your travels.  In an</w:t>
      </w:r>
    </w:p>
    <w:p w:rsidR="002443C5" w:rsidRDefault="003408D7" w:rsidP="003408D7">
      <w:pPr>
        <w:pStyle w:val="ListParagraph"/>
        <w:spacing w:before="0"/>
        <w:ind w:firstLine="0"/>
        <w:contextualSpacing w:val="0"/>
      </w:pPr>
      <w:r>
        <w:t>Emergency</w:t>
      </w:r>
      <w:r w:rsidR="002443C5">
        <w:t xml:space="preserve">, the medical personnel will want to see it. </w:t>
      </w:r>
    </w:p>
    <w:p w:rsidR="00F95F4A" w:rsidRDefault="002443C5" w:rsidP="002443C5">
      <w:pPr>
        <w:pStyle w:val="ListParagraph"/>
        <w:numPr>
          <w:ilvl w:val="1"/>
          <w:numId w:val="3"/>
        </w:numPr>
        <w:spacing w:before="0"/>
        <w:contextualSpacing w:val="0"/>
      </w:pPr>
      <w:r w:rsidRPr="002443C5">
        <w:rPr>
          <w:b/>
        </w:rPr>
        <w:t>M</w:t>
      </w:r>
      <w:r w:rsidR="00ED345C" w:rsidRPr="002443C5">
        <w:rPr>
          <w:b/>
        </w:rPr>
        <w:t>edicine and Immunizations</w:t>
      </w:r>
      <w:r w:rsidR="00AD0F4D" w:rsidRPr="002443C5">
        <w:rPr>
          <w:b/>
        </w:rPr>
        <w:t>:</w:t>
      </w:r>
      <w:r w:rsidR="00AD0F4D">
        <w:t xml:space="preserve">  Check with the state Department for a list of suggested immunizations.  </w:t>
      </w:r>
      <w:r w:rsidR="00ED345C">
        <w:t>T</w:t>
      </w:r>
      <w:r w:rsidR="00AD0F4D">
        <w:t xml:space="preserve">he Student Health Center can provide </w:t>
      </w:r>
      <w:r w:rsidR="00565BCF">
        <w:t xml:space="preserve">suggested </w:t>
      </w:r>
      <w:r w:rsidR="00ED345C">
        <w:t>immunizations</w:t>
      </w:r>
      <w:r w:rsidR="00565BCF">
        <w:t>, give immunizations for a fee, and</w:t>
      </w:r>
      <w:r w:rsidR="00DC31DF">
        <w:t xml:space="preserve"> also supply the </w:t>
      </w:r>
      <w:r w:rsidR="0096708A">
        <w:t>C</w:t>
      </w:r>
      <w:r w:rsidR="00DC31DF">
        <w:t xml:space="preserve">ertificate of </w:t>
      </w:r>
      <w:r w:rsidR="0096708A">
        <w:t>G</w:t>
      </w:r>
      <w:r w:rsidR="00DC31DF">
        <w:t xml:space="preserve">ood </w:t>
      </w:r>
      <w:r w:rsidR="0096708A">
        <w:t>H</w:t>
      </w:r>
      <w:r w:rsidR="00DC31DF">
        <w:t xml:space="preserve">ealth.  </w:t>
      </w:r>
      <w:r w:rsidR="00AD0F4D">
        <w:t xml:space="preserve"> </w:t>
      </w:r>
      <w:r w:rsidR="00ED345C">
        <w:t xml:space="preserve">Please visit the Student Health Center Website for specific details at </w:t>
      </w:r>
      <w:hyperlink r:id="rId14" w:history="1">
        <w:r w:rsidRPr="00F05397">
          <w:rPr>
            <w:rStyle w:val="Hyperlink"/>
          </w:rPr>
          <w:t>http://services.pepperdine.edu/healthcenter/geninfo/travelmedicine.htm</w:t>
        </w:r>
      </w:hyperlink>
      <w:r w:rsidR="00EE7B00">
        <w:t xml:space="preserve"> </w:t>
      </w:r>
    </w:p>
    <w:p w:rsidR="0021051B" w:rsidRDefault="0021051B" w:rsidP="002443C5">
      <w:pPr>
        <w:pStyle w:val="ListParagraph"/>
        <w:numPr>
          <w:ilvl w:val="0"/>
          <w:numId w:val="3"/>
        </w:numPr>
        <w:spacing w:before="0"/>
        <w:contextualSpacing w:val="0"/>
      </w:pPr>
      <w:r w:rsidRPr="00565BCF">
        <w:rPr>
          <w:b/>
        </w:rPr>
        <w:t>International Driver’s License:</w:t>
      </w:r>
      <w:r>
        <w:t xml:space="preserve"> We do</w:t>
      </w:r>
      <w:r w:rsidR="00522D31">
        <w:t xml:space="preserve"> </w:t>
      </w:r>
      <w:r>
        <w:t>n</w:t>
      </w:r>
      <w:r w:rsidR="00522D31">
        <w:t>o</w:t>
      </w:r>
      <w:r>
        <w:t xml:space="preserve">t recommend driving in foreign countries, but if </w:t>
      </w:r>
      <w:r w:rsidR="00522D31">
        <w:t>required</w:t>
      </w:r>
      <w:r>
        <w:t>, pick up an international driver’s license at the</w:t>
      </w:r>
      <w:r w:rsidR="0096708A">
        <w:t xml:space="preserve"> </w:t>
      </w:r>
      <w:r w:rsidR="00522D31">
        <w:t xml:space="preserve">American </w:t>
      </w:r>
      <w:r>
        <w:t>Auto</w:t>
      </w:r>
      <w:r w:rsidR="00522D31">
        <w:t>mobile</w:t>
      </w:r>
      <w:r>
        <w:t xml:space="preserve"> </w:t>
      </w:r>
      <w:r w:rsidR="00522D31">
        <w:t>Association (AAA)</w:t>
      </w:r>
      <w:r w:rsidR="00565BCF">
        <w:t xml:space="preserve"> </w:t>
      </w:r>
      <w:hyperlink r:id="rId15" w:history="1">
        <w:r w:rsidR="00F04BED" w:rsidRPr="00D738EA">
          <w:rPr>
            <w:rStyle w:val="Hyperlink"/>
          </w:rPr>
          <w:t>http://www.aaa.com/</w:t>
        </w:r>
      </w:hyperlink>
      <w:r w:rsidR="00F04BED">
        <w:t xml:space="preserve">. </w:t>
      </w:r>
      <w:r w:rsidR="00565BCF">
        <w:t xml:space="preserve"> </w:t>
      </w:r>
      <w:r>
        <w:t xml:space="preserve">Car rental agencies will rent to you without </w:t>
      </w:r>
      <w:r w:rsidR="000743B5">
        <w:t>an international driver’s license</w:t>
      </w:r>
      <w:r>
        <w:t xml:space="preserve">, but the police </w:t>
      </w:r>
      <w:r w:rsidR="000743B5">
        <w:t>may require it</w:t>
      </w:r>
      <w:r>
        <w:t xml:space="preserve">.  </w:t>
      </w:r>
      <w:r w:rsidR="0096708A">
        <w:t>I</w:t>
      </w:r>
      <w:r>
        <w:t>f you</w:t>
      </w:r>
      <w:r w:rsidR="000743B5">
        <w:t xml:space="preserve"> a</w:t>
      </w:r>
      <w:r>
        <w:t>re going to drive also carry your state-issued license</w:t>
      </w:r>
      <w:r w:rsidR="0096708A">
        <w:t xml:space="preserve"> as, y</w:t>
      </w:r>
      <w:r>
        <w:t>ou</w:t>
      </w:r>
      <w:r w:rsidR="000743B5">
        <w:t xml:space="preserve"> wi</w:t>
      </w:r>
      <w:r>
        <w:t xml:space="preserve">ll need both in most countries. </w:t>
      </w:r>
      <w:r w:rsidR="0096708A">
        <w:t xml:space="preserve"> </w:t>
      </w:r>
      <w:r w:rsidR="000743B5">
        <w:t>Y</w:t>
      </w:r>
      <w:r>
        <w:t>ou will need to pay for insurance should you rent a car.  U</w:t>
      </w:r>
      <w:r w:rsidR="000743B5">
        <w:t xml:space="preserve">nited </w:t>
      </w:r>
      <w:r>
        <w:t>S</w:t>
      </w:r>
      <w:r w:rsidR="000743B5">
        <w:t>tates</w:t>
      </w:r>
      <w:r>
        <w:t xml:space="preserve"> insurance is rarely honored in foreign countries</w:t>
      </w:r>
    </w:p>
    <w:p w:rsidR="0096708A" w:rsidRDefault="00AD0F4D" w:rsidP="002443C5">
      <w:pPr>
        <w:pStyle w:val="ListParagraph"/>
        <w:numPr>
          <w:ilvl w:val="0"/>
          <w:numId w:val="3"/>
        </w:numPr>
        <w:spacing w:before="0"/>
        <w:contextualSpacing w:val="0"/>
      </w:pPr>
      <w:r w:rsidRPr="007B6C35">
        <w:rPr>
          <w:b/>
        </w:rPr>
        <w:t>Temporary Medical Insurance:</w:t>
      </w:r>
      <w:r>
        <w:t xml:space="preserve"> Check with your </w:t>
      </w:r>
      <w:r w:rsidR="000743B5">
        <w:t xml:space="preserve">health </w:t>
      </w:r>
      <w:r>
        <w:t>insurance carrier</w:t>
      </w:r>
      <w:r w:rsidR="000743B5">
        <w:t xml:space="preserve"> to determine if your medical coverage is available abroad.</w:t>
      </w:r>
      <w:r w:rsidR="00C5458F">
        <w:t xml:space="preserve"> </w:t>
      </w:r>
      <w:r w:rsidR="000743B5">
        <w:t>I</w:t>
      </w:r>
      <w:r>
        <w:t xml:space="preserve">t may be advisable to buy temporary medical insurance for the specific country </w:t>
      </w:r>
      <w:r w:rsidR="000743B5">
        <w:t xml:space="preserve">that </w:t>
      </w:r>
      <w:r>
        <w:t>you</w:t>
      </w:r>
      <w:r w:rsidR="000743B5">
        <w:t xml:space="preserve"> a</w:t>
      </w:r>
      <w:r>
        <w:t xml:space="preserve">re visiting.  In some countries, emergency services are only provided if you pay cash up front and pay an interpreter (also </w:t>
      </w:r>
      <w:r w:rsidR="00F04BED">
        <w:t xml:space="preserve">in </w:t>
      </w:r>
      <w:r>
        <w:t>cash</w:t>
      </w:r>
      <w:r w:rsidR="0096708A">
        <w:t>).</w:t>
      </w:r>
    </w:p>
    <w:p w:rsidR="00F95F4A" w:rsidRDefault="0024185A" w:rsidP="00540490">
      <w:pPr>
        <w:pStyle w:val="ListParagraph"/>
        <w:numPr>
          <w:ilvl w:val="0"/>
          <w:numId w:val="3"/>
        </w:numPr>
        <w:spacing w:before="0"/>
        <w:contextualSpacing w:val="0"/>
      </w:pPr>
      <w:r w:rsidRPr="000743B5">
        <w:rPr>
          <w:b/>
        </w:rPr>
        <w:t>Student Health Insurance:</w:t>
      </w:r>
      <w:r w:rsidRPr="00695372">
        <w:t xml:space="preserve"> </w:t>
      </w:r>
      <w:r w:rsidR="00D06415" w:rsidRPr="00695372">
        <w:t>If</w:t>
      </w:r>
      <w:r w:rsidR="00D06415" w:rsidRPr="00D06415">
        <w:t xml:space="preserve"> you have student health insurance, typically services are paid up front</w:t>
      </w:r>
      <w:r w:rsidR="0021051B">
        <w:t xml:space="preserve"> (see above)</w:t>
      </w:r>
      <w:r w:rsidR="00D06415" w:rsidRPr="00D06415">
        <w:t xml:space="preserve">.  </w:t>
      </w:r>
      <w:r w:rsidR="0021051B">
        <w:t>If you require medical services while abroad, y</w:t>
      </w:r>
      <w:r w:rsidR="00D06415" w:rsidRPr="00D06415">
        <w:t>ou should keep receipts for reimbursement upon your return.  It is recommended that you review the insurance brochure</w:t>
      </w:r>
      <w:r>
        <w:rPr>
          <w:b/>
        </w:rPr>
        <w:t xml:space="preserve"> </w:t>
      </w:r>
      <w:hyperlink r:id="rId16" w:history="1">
        <w:r w:rsidR="00540490" w:rsidRPr="00670D64">
          <w:rPr>
            <w:rStyle w:val="Hyperlink"/>
          </w:rPr>
          <w:t>https://wfis.wellsfargo.com/pepperdine/AnthemBrochure/Documents/12-13PepperdineFINAL.pdf</w:t>
        </w:r>
      </w:hyperlink>
      <w:r w:rsidR="00540490">
        <w:t xml:space="preserve"> </w:t>
      </w:r>
      <w:r w:rsidR="00F95F4A" w:rsidRPr="00F95F4A">
        <w:t xml:space="preserve">and print the contact information to take with you. </w:t>
      </w:r>
      <w:hyperlink r:id="rId17" w:history="1">
        <w:r w:rsidR="00DC31DF" w:rsidRPr="00734C8E">
          <w:rPr>
            <w:rStyle w:val="Hyperlink"/>
          </w:rPr>
          <w:t>https://wfis.wellsfargo.com/pepperdine/ImporantContacts/</w:t>
        </w:r>
      </w:hyperlink>
    </w:p>
    <w:p w:rsidR="0021051B" w:rsidRDefault="0021051B" w:rsidP="002443C5">
      <w:pPr>
        <w:pStyle w:val="ListParagraph"/>
        <w:numPr>
          <w:ilvl w:val="0"/>
          <w:numId w:val="3"/>
        </w:numPr>
        <w:spacing w:before="0"/>
        <w:contextualSpacing w:val="0"/>
      </w:pPr>
      <w:r w:rsidRPr="007B6C35">
        <w:rPr>
          <w:b/>
        </w:rPr>
        <w:t>Accommodations – first night:</w:t>
      </w:r>
      <w:r>
        <w:t xml:space="preserve">  Contact your hotel or accommodations for your first night, by phone</w:t>
      </w:r>
      <w:r w:rsidRPr="00F04BED">
        <w:rPr>
          <w:i/>
        </w:rPr>
        <w:t xml:space="preserve"> and</w:t>
      </w:r>
      <w:r>
        <w:t xml:space="preserve"> in writing</w:t>
      </w:r>
      <w:r w:rsidR="00F04BED">
        <w:t xml:space="preserve"> to confirm all the details</w:t>
      </w:r>
      <w:r>
        <w:t>.  (In the developing world, reserve a</w:t>
      </w:r>
      <w:r w:rsidRPr="0096708A">
        <w:t>t</w:t>
      </w:r>
      <w:r>
        <w:t xml:space="preserve"> least two nights upon arrival).  Get a confirmation and print it out.  Send one copy to the Office</w:t>
      </w:r>
      <w:r w:rsidR="000743B5">
        <w:t xml:space="preserve"> of Career Services</w:t>
      </w:r>
      <w:r>
        <w:t xml:space="preserve">.  Make sure you have explicit directions for reaching the </w:t>
      </w:r>
      <w:r w:rsidR="000743B5">
        <w:t xml:space="preserve">accommodations </w:t>
      </w:r>
      <w:r>
        <w:t xml:space="preserve">from the airport, </w:t>
      </w:r>
      <w:r w:rsidR="00F04BED">
        <w:t xml:space="preserve">printed out </w:t>
      </w:r>
      <w:r>
        <w:t xml:space="preserve">in the local language as well as </w:t>
      </w:r>
      <w:r w:rsidR="00F04BED">
        <w:t xml:space="preserve">in </w:t>
      </w:r>
      <w:r>
        <w:t>English</w:t>
      </w:r>
      <w:r w:rsidR="00F04BED">
        <w:t>,</w:t>
      </w:r>
      <w:r>
        <w:t xml:space="preserve"> so you can hand it to a </w:t>
      </w:r>
      <w:r w:rsidR="000743B5">
        <w:t xml:space="preserve">shuttle or </w:t>
      </w:r>
      <w:r>
        <w:t>taxi driver</w:t>
      </w:r>
      <w:r w:rsidR="000743B5">
        <w:t>.</w:t>
      </w:r>
      <w:r>
        <w:t xml:space="preserve">  If the hotel recommends that you take a cab from the airport, find out</w:t>
      </w:r>
      <w:r w:rsidR="00F04BED">
        <w:t xml:space="preserve"> in advance,</w:t>
      </w:r>
      <w:r>
        <w:t xml:space="preserve"> </w:t>
      </w:r>
      <w:r w:rsidR="00F04BED">
        <w:t xml:space="preserve">from their reservation </w:t>
      </w:r>
      <w:r w:rsidR="00933893">
        <w:t xml:space="preserve">personnel, </w:t>
      </w:r>
      <w:r>
        <w:t>how much the ride should cost</w:t>
      </w:r>
      <w:r w:rsidR="00933893">
        <w:t>.</w:t>
      </w:r>
      <w:r w:rsidR="000743B5">
        <w:t xml:space="preserve"> </w:t>
      </w:r>
      <w:r>
        <w:t xml:space="preserve">You may have to negotiate the fare </w:t>
      </w:r>
      <w:r w:rsidR="00F04BED">
        <w:t xml:space="preserve">with a driver </w:t>
      </w:r>
      <w:r>
        <w:t>upon arrival</w:t>
      </w:r>
      <w:r w:rsidR="000743B5">
        <w:t>.</w:t>
      </w:r>
    </w:p>
    <w:p w:rsidR="0021051B" w:rsidRDefault="0021051B" w:rsidP="002443C5">
      <w:pPr>
        <w:pStyle w:val="ListParagraph"/>
        <w:numPr>
          <w:ilvl w:val="0"/>
          <w:numId w:val="3"/>
        </w:numPr>
        <w:spacing w:before="0"/>
        <w:contextualSpacing w:val="0"/>
      </w:pPr>
      <w:r>
        <w:rPr>
          <w:b/>
        </w:rPr>
        <w:t>Accommodations –</w:t>
      </w:r>
      <w:r>
        <w:t xml:space="preserve"> </w:t>
      </w:r>
      <w:r w:rsidRPr="007B6C35">
        <w:rPr>
          <w:b/>
        </w:rPr>
        <w:t>for your stay:</w:t>
      </w:r>
      <w:r>
        <w:t xml:space="preserve">  Usually, your host employer will </w:t>
      </w:r>
      <w:r w:rsidR="000743B5">
        <w:t>assist</w:t>
      </w:r>
      <w:r>
        <w:t xml:space="preserve"> by suggesting options.  Beyond that, </w:t>
      </w:r>
      <w:r w:rsidR="000743B5">
        <w:t xml:space="preserve">do </w:t>
      </w:r>
      <w:r>
        <w:t>your own</w:t>
      </w:r>
      <w:r w:rsidR="000743B5">
        <w:t xml:space="preserve"> research</w:t>
      </w:r>
      <w:r>
        <w:t xml:space="preserve">.  Try to stay in a safe part of the central city.  Contact multiple people who know the city to confirm that </w:t>
      </w:r>
      <w:r w:rsidR="00F04BED">
        <w:t xml:space="preserve">the neighborhood is </w:t>
      </w:r>
      <w:r>
        <w:t>safe, clean</w:t>
      </w:r>
      <w:r w:rsidR="007F1EE6">
        <w:t>,</w:t>
      </w:r>
      <w:r>
        <w:t xml:space="preserve"> and convenient.  </w:t>
      </w:r>
      <w:r w:rsidR="007F1EE6">
        <w:t>However, d</w:t>
      </w:r>
      <w:r>
        <w:t xml:space="preserve">o </w:t>
      </w:r>
      <w:r w:rsidRPr="00933893">
        <w:rPr>
          <w:b/>
        </w:rPr>
        <w:t>NOT</w:t>
      </w:r>
      <w:r>
        <w:t xml:space="preserve"> lock yourself in.  You can check out the </w:t>
      </w:r>
      <w:r w:rsidR="00F04BED">
        <w:t xml:space="preserve">accommodations the </w:t>
      </w:r>
      <w:r>
        <w:t xml:space="preserve">day you arrive and adjust, if necessary.  That’s one good reason </w:t>
      </w:r>
      <w:r w:rsidR="007F1EE6">
        <w:t xml:space="preserve">for </w:t>
      </w:r>
      <w:r>
        <w:t xml:space="preserve">you </w:t>
      </w:r>
      <w:r w:rsidR="007F1EE6">
        <w:t xml:space="preserve">to </w:t>
      </w:r>
      <w:r>
        <w:t xml:space="preserve">spend the </w:t>
      </w:r>
      <w:r w:rsidR="00F04BED">
        <w:t xml:space="preserve">first </w:t>
      </w:r>
      <w:r>
        <w:t>night in a brand-name hotel.</w:t>
      </w:r>
    </w:p>
    <w:p w:rsidR="0021051B" w:rsidRDefault="0021051B" w:rsidP="002443C5">
      <w:pPr>
        <w:pStyle w:val="ListParagraph"/>
        <w:numPr>
          <w:ilvl w:val="0"/>
          <w:numId w:val="3"/>
        </w:numPr>
        <w:spacing w:before="0"/>
        <w:contextualSpacing w:val="0"/>
      </w:pPr>
      <w:r>
        <w:rPr>
          <w:b/>
        </w:rPr>
        <w:t xml:space="preserve">Other </w:t>
      </w:r>
      <w:r w:rsidRPr="007B6C35">
        <w:rPr>
          <w:b/>
        </w:rPr>
        <w:t xml:space="preserve">Critical </w:t>
      </w:r>
      <w:r>
        <w:rPr>
          <w:b/>
        </w:rPr>
        <w:t>D</w:t>
      </w:r>
      <w:r w:rsidRPr="007B6C35">
        <w:rPr>
          <w:b/>
        </w:rPr>
        <w:t>ocuments:</w:t>
      </w:r>
      <w:r>
        <w:t xml:space="preserve">  Make two photocopies of your visa, front page of your passport, credit cards (front and back), any insurance cards, the Pepperdine international travel card</w:t>
      </w:r>
      <w:r w:rsidR="007F1EE6">
        <w:t>,</w:t>
      </w:r>
      <w:r>
        <w:t xml:space="preserve"> and your internal driver’s license, if you</w:t>
      </w:r>
      <w:r w:rsidR="007F1EE6">
        <w:t xml:space="preserve"> a</w:t>
      </w:r>
      <w:r>
        <w:t>re carrying one.  Stash one copy at home with someone you trust to be reachable</w:t>
      </w:r>
      <w:r w:rsidR="0096708A">
        <w:t xml:space="preserve"> a</w:t>
      </w:r>
      <w:r w:rsidR="007F1EE6">
        <w:t>nd p</w:t>
      </w:r>
      <w:r>
        <w:t xml:space="preserve">ack the other one in something you’ll carry with you, but not in </w:t>
      </w:r>
      <w:r>
        <w:lastRenderedPageBreak/>
        <w:t xml:space="preserve">the same place you carry the originals.  For example, carry originals in </w:t>
      </w:r>
      <w:r w:rsidR="007F1EE6">
        <w:t>a</w:t>
      </w:r>
      <w:r>
        <w:t xml:space="preserve"> purse and the copies in </w:t>
      </w:r>
      <w:r w:rsidR="007F1EE6">
        <w:t>a</w:t>
      </w:r>
      <w:r>
        <w:t xml:space="preserve"> </w:t>
      </w:r>
      <w:r w:rsidR="007F1EE6">
        <w:t>carryon</w:t>
      </w:r>
      <w:r>
        <w:t xml:space="preserve">; </w:t>
      </w:r>
      <w:r w:rsidR="007F1EE6">
        <w:t>or</w:t>
      </w:r>
      <w:r>
        <w:t xml:space="preserve"> carr</w:t>
      </w:r>
      <w:r w:rsidR="007F1EE6">
        <w:t>y</w:t>
      </w:r>
      <w:r>
        <w:t xml:space="preserve"> the originals in buttoned-up pockets and the copies in </w:t>
      </w:r>
      <w:r w:rsidR="007F1EE6">
        <w:t>a carryon</w:t>
      </w:r>
      <w:r>
        <w:t>.</w:t>
      </w:r>
    </w:p>
    <w:p w:rsidR="0021051B" w:rsidRDefault="0021051B" w:rsidP="002443C5">
      <w:pPr>
        <w:pStyle w:val="ListParagraph"/>
        <w:numPr>
          <w:ilvl w:val="0"/>
          <w:numId w:val="3"/>
        </w:numPr>
        <w:spacing w:before="0"/>
        <w:contextualSpacing w:val="0"/>
      </w:pPr>
      <w:r>
        <w:rPr>
          <w:b/>
        </w:rPr>
        <w:t>Non-</w:t>
      </w:r>
      <w:r w:rsidRPr="00BD5CAE">
        <w:rPr>
          <w:b/>
        </w:rPr>
        <w:t>US citizens:</w:t>
      </w:r>
      <w:r>
        <w:t xml:space="preserve"> Do not leave the United States without a valid visa for re-entry.</w:t>
      </w:r>
      <w:r w:rsidR="007F1EE6">
        <w:t xml:space="preserve"> Check with the Office of International Studen</w:t>
      </w:r>
      <w:r w:rsidR="0096708A">
        <w:t>t</w:t>
      </w:r>
      <w:r w:rsidR="007F1EE6">
        <w:t xml:space="preserve"> Services</w:t>
      </w:r>
      <w:r w:rsidR="00F04BED">
        <w:t>,</w:t>
      </w:r>
      <w:r w:rsidR="007F1EE6">
        <w:t xml:space="preserve"> as well</w:t>
      </w:r>
      <w:r w:rsidR="00F04BED">
        <w:t>, before you leave</w:t>
      </w:r>
      <w:r w:rsidR="007F1EE6">
        <w:t>.</w:t>
      </w:r>
    </w:p>
    <w:p w:rsidR="0021051B" w:rsidRDefault="0021051B" w:rsidP="002443C5">
      <w:pPr>
        <w:pStyle w:val="ListParagraph"/>
        <w:keepNext/>
        <w:keepLines/>
        <w:numPr>
          <w:ilvl w:val="0"/>
          <w:numId w:val="3"/>
        </w:numPr>
        <w:spacing w:before="0"/>
        <w:contextualSpacing w:val="0"/>
      </w:pPr>
      <w:r w:rsidRPr="007B6C35">
        <w:rPr>
          <w:b/>
        </w:rPr>
        <w:t>Credit and Debit Cards:</w:t>
      </w:r>
      <w:r>
        <w:t xml:space="preserve"> </w:t>
      </w:r>
      <w:r w:rsidR="00592B95">
        <w:rPr>
          <w:u w:val="single"/>
        </w:rPr>
        <w:t>Plan to t</w:t>
      </w:r>
      <w:r w:rsidRPr="0021051B">
        <w:rPr>
          <w:u w:val="single"/>
        </w:rPr>
        <w:t>ake two credit cards</w:t>
      </w:r>
      <w:r>
        <w:t xml:space="preserve"> (at least one should be Visa) and one ATM card.  Contact the banks before you leave the U</w:t>
      </w:r>
      <w:r w:rsidR="007F1EE6">
        <w:t xml:space="preserve">nited </w:t>
      </w:r>
      <w:r>
        <w:t>S</w:t>
      </w:r>
      <w:r w:rsidR="007F1EE6">
        <w:t>tates</w:t>
      </w:r>
      <w:r>
        <w:t xml:space="preserve"> and tell them where you’re traveling and for how long.  Also, before you leave, make sure you have an international contact number for the banks–it’s not always printed on the back of the card.  </w:t>
      </w:r>
      <w:r w:rsidR="00933893">
        <w:t>If you plan to manage your credit card accounts, make sure you have online accounts registered and functioning properly prior to departure to ensure management and payment processing. You can also a</w:t>
      </w:r>
      <w:r>
        <w:t>rrange to have someone pay the monthly bill while you’re gone so they won’t suspend your credit. Check with you</w:t>
      </w:r>
      <w:r w:rsidR="00F01949">
        <w:t>r</w:t>
      </w:r>
      <w:r>
        <w:t xml:space="preserve"> bank to see if they have reciprocity with another bank in the country that you are in to save on ATM fees.</w:t>
      </w:r>
      <w:r w:rsidR="00540490">
        <w:t xml:space="preserve"> Be aware: fees and international charges can be incurred both at the international ATM and your home bank. </w:t>
      </w:r>
    </w:p>
    <w:p w:rsidR="0021051B" w:rsidRDefault="0021051B" w:rsidP="002443C5">
      <w:pPr>
        <w:pStyle w:val="ListParagraph"/>
        <w:numPr>
          <w:ilvl w:val="0"/>
          <w:numId w:val="3"/>
        </w:numPr>
        <w:spacing w:before="0"/>
        <w:contextualSpacing w:val="0"/>
      </w:pPr>
      <w:r>
        <w:rPr>
          <w:b/>
        </w:rPr>
        <w:t>Foreign currency/Traveler’s checks:</w:t>
      </w:r>
      <w:r>
        <w:t xml:space="preserve">  Some banks and the </w:t>
      </w:r>
      <w:r w:rsidR="007F1EE6">
        <w:t xml:space="preserve">American </w:t>
      </w:r>
      <w:r>
        <w:t xml:space="preserve">Automobile </w:t>
      </w:r>
      <w:r w:rsidR="007F1EE6">
        <w:t xml:space="preserve">Association (AAA) </w:t>
      </w:r>
      <w:r>
        <w:t>do have foreign currency available for purchase.  Make sure you have some cash in the local currency before you leave the United States because foreign exchange offices may be closed when you arrive.</w:t>
      </w:r>
      <w:r w:rsidR="00933893">
        <w:t xml:space="preserve"> For current exchange rates, please refer to the following converter website with the understanding that a service charges and rates vary at exchange facilities. </w:t>
      </w:r>
      <w:hyperlink r:id="rId18" w:history="1">
        <w:r w:rsidR="00933893">
          <w:rPr>
            <w:rStyle w:val="Hyperlink"/>
          </w:rPr>
          <w:t>http://www.oanda.com/currency/converter/</w:t>
        </w:r>
      </w:hyperlink>
    </w:p>
    <w:p w:rsidR="0021051B" w:rsidRDefault="0021051B" w:rsidP="003408D7">
      <w:pPr>
        <w:pStyle w:val="ListParagraph"/>
        <w:numPr>
          <w:ilvl w:val="1"/>
          <w:numId w:val="3"/>
        </w:numPr>
        <w:spacing w:before="0"/>
        <w:contextualSpacing w:val="0"/>
      </w:pPr>
      <w:r>
        <w:t>NOTE:  Leave all other valuables at home</w:t>
      </w:r>
      <w:r w:rsidR="007F1EE6">
        <w:t xml:space="preserve"> including</w:t>
      </w:r>
      <w:r w:rsidR="0096708A">
        <w:t xml:space="preserve"> </w:t>
      </w:r>
      <w:r>
        <w:t>jewelry,</w:t>
      </w:r>
      <w:r w:rsidR="0096708A">
        <w:t xml:space="preserve"> </w:t>
      </w:r>
      <w:r w:rsidR="007F1EE6">
        <w:t>i</w:t>
      </w:r>
      <w:r w:rsidR="00F04BED">
        <w:t>P</w:t>
      </w:r>
      <w:r w:rsidR="007F1EE6">
        <w:t>ods, etc.</w:t>
      </w:r>
    </w:p>
    <w:p w:rsidR="00DC31DF" w:rsidRDefault="00DC31DF" w:rsidP="002443C5">
      <w:pPr>
        <w:pStyle w:val="ListParagraph"/>
        <w:numPr>
          <w:ilvl w:val="0"/>
          <w:numId w:val="3"/>
        </w:numPr>
        <w:spacing w:before="0"/>
        <w:contextualSpacing w:val="0"/>
      </w:pPr>
      <w:r>
        <w:rPr>
          <w:b/>
        </w:rPr>
        <w:t>Travel Itinerary:</w:t>
      </w:r>
      <w:r>
        <w:t xml:space="preserve"> </w:t>
      </w:r>
      <w:r w:rsidR="00592B95">
        <w:t xml:space="preserve">You </w:t>
      </w:r>
      <w:r w:rsidR="00592B95" w:rsidRPr="00592B95">
        <w:rPr>
          <w:i/>
          <w:u w:val="single"/>
        </w:rPr>
        <w:t xml:space="preserve">must </w:t>
      </w:r>
      <w:r>
        <w:t xml:space="preserve">submit a copy </w:t>
      </w:r>
      <w:r w:rsidR="007F1EE6">
        <w:t xml:space="preserve">of your travel itinerary </w:t>
      </w:r>
      <w:r>
        <w:t xml:space="preserve">to the Office of Career Services </w:t>
      </w:r>
      <w:r w:rsidR="00592B95">
        <w:t>along with emergency contact information within the United States.  S</w:t>
      </w:r>
      <w:r w:rsidR="0021051B">
        <w:t>hould any changes occur</w:t>
      </w:r>
      <w:r w:rsidR="00592B95">
        <w:t xml:space="preserve"> while you are out of the country</w:t>
      </w:r>
      <w:r w:rsidR="0021051B">
        <w:t>,</w:t>
      </w:r>
      <w:r>
        <w:t xml:space="preserve"> be sure to update </w:t>
      </w:r>
      <w:r w:rsidR="0021051B">
        <w:t xml:space="preserve">the </w:t>
      </w:r>
      <w:r w:rsidR="007F1EE6">
        <w:t xml:space="preserve">Career </w:t>
      </w:r>
      <w:r w:rsidR="0021051B">
        <w:t xml:space="preserve">Office </w:t>
      </w:r>
      <w:r>
        <w:t xml:space="preserve">with </w:t>
      </w:r>
      <w:r w:rsidR="00592B95">
        <w:t>the revisions</w:t>
      </w:r>
      <w:r>
        <w:t>.  There are several online trip planners that allow for itinerary sharing</w:t>
      </w:r>
      <w:r w:rsidR="00592B95">
        <w:t xml:space="preserve"> with the school and your family</w:t>
      </w:r>
      <w:r>
        <w:t xml:space="preserve">.  For example, </w:t>
      </w:r>
      <w:proofErr w:type="spellStart"/>
      <w:r>
        <w:t>TripIt</w:t>
      </w:r>
      <w:proofErr w:type="spellEnd"/>
      <w:r>
        <w:t xml:space="preserve"> </w:t>
      </w:r>
      <w:r w:rsidR="0096708A">
        <w:t xml:space="preserve"> </w:t>
      </w:r>
      <w:hyperlink r:id="rId19" w:history="1">
        <w:r w:rsidRPr="00566601">
          <w:rPr>
            <w:rStyle w:val="Hyperlink"/>
          </w:rPr>
          <w:t>http://www.tripit.com/</w:t>
        </w:r>
      </w:hyperlink>
    </w:p>
    <w:p w:rsidR="003408D7" w:rsidRDefault="00DC31DF" w:rsidP="003408D7">
      <w:pPr>
        <w:pStyle w:val="ListParagraph"/>
        <w:numPr>
          <w:ilvl w:val="0"/>
          <w:numId w:val="3"/>
        </w:numPr>
        <w:spacing w:before="0"/>
        <w:contextualSpacing w:val="0"/>
      </w:pPr>
      <w:r w:rsidRPr="0021051B">
        <w:rPr>
          <w:b/>
        </w:rPr>
        <w:t xml:space="preserve">Maps: </w:t>
      </w:r>
      <w:r w:rsidRPr="001F7E40">
        <w:t>Buy a street map of the city you</w:t>
      </w:r>
      <w:r w:rsidR="0096708A">
        <w:t xml:space="preserve"> a</w:t>
      </w:r>
      <w:r w:rsidRPr="001F7E40">
        <w:t>re visiting; plus</w:t>
      </w:r>
      <w:r w:rsidR="0021051B">
        <w:t>, one of</w:t>
      </w:r>
      <w:r w:rsidRPr="001F7E40">
        <w:t xml:space="preserve"> the </w:t>
      </w:r>
      <w:proofErr w:type="gramStart"/>
      <w:r w:rsidRPr="001F7E40">
        <w:t>country</w:t>
      </w:r>
      <w:proofErr w:type="gramEnd"/>
      <w:r w:rsidR="00F04BED">
        <w:t>,</w:t>
      </w:r>
      <w:r w:rsidRPr="001F7E40">
        <w:t xml:space="preserve"> if you expect to do some touring. One </w:t>
      </w:r>
      <w:r w:rsidR="0021051B">
        <w:t xml:space="preserve">good </w:t>
      </w:r>
      <w:r w:rsidRPr="001F7E40">
        <w:t xml:space="preserve">source is </w:t>
      </w:r>
      <w:hyperlink r:id="rId20" w:history="1">
        <w:r w:rsidRPr="001F7E40">
          <w:rPr>
            <w:rStyle w:val="Hyperlink"/>
          </w:rPr>
          <w:t>www.maps.com</w:t>
        </w:r>
      </w:hyperlink>
      <w:r w:rsidRPr="001F7E40">
        <w:t>.</w:t>
      </w:r>
    </w:p>
    <w:p w:rsidR="0021051B" w:rsidRDefault="0021051B" w:rsidP="003408D7">
      <w:pPr>
        <w:pStyle w:val="ListParagraph"/>
        <w:numPr>
          <w:ilvl w:val="1"/>
          <w:numId w:val="3"/>
        </w:numPr>
        <w:spacing w:before="0"/>
        <w:contextualSpacing w:val="0"/>
      </w:pPr>
      <w:r w:rsidRPr="003408D7">
        <w:t>NOTE:</w:t>
      </w:r>
      <w:r>
        <w:t xml:space="preserve"> Cancel the mail, paper</w:t>
      </w:r>
      <w:r w:rsidR="007F1EE6">
        <w:t>,</w:t>
      </w:r>
      <w:r>
        <w:t xml:space="preserve"> and any other regular delivery</w:t>
      </w:r>
      <w:r w:rsidR="007F1EE6">
        <w:t>.</w:t>
      </w:r>
    </w:p>
    <w:p w:rsidR="0021051B" w:rsidRDefault="0021051B" w:rsidP="002443C5">
      <w:pPr>
        <w:pStyle w:val="ListParagraph"/>
        <w:spacing w:before="0"/>
        <w:ind w:firstLine="0"/>
        <w:contextualSpacing w:val="0"/>
      </w:pPr>
    </w:p>
    <w:p w:rsidR="00F45138" w:rsidRPr="005F138D" w:rsidRDefault="00D06415" w:rsidP="003408D7">
      <w:pPr>
        <w:spacing w:before="0"/>
        <w:rPr>
          <w:b/>
          <w:sz w:val="28"/>
          <w:szCs w:val="28"/>
          <w:u w:val="single"/>
        </w:rPr>
      </w:pPr>
      <w:r w:rsidRPr="00D06415">
        <w:rPr>
          <w:b/>
          <w:sz w:val="28"/>
          <w:szCs w:val="28"/>
          <w:u w:val="single"/>
        </w:rPr>
        <w:t>PACK:</w:t>
      </w:r>
    </w:p>
    <w:p w:rsidR="003408D7" w:rsidRPr="003408D7" w:rsidRDefault="003408D7" w:rsidP="003408D7">
      <w:pPr>
        <w:pStyle w:val="ListParagraph"/>
        <w:spacing w:before="0"/>
        <w:ind w:firstLine="0"/>
        <w:contextualSpacing w:val="0"/>
        <w:rPr>
          <w:rFonts w:cstheme="minorHAnsi"/>
          <w:b/>
          <w:caps/>
          <w:u w:val="single"/>
        </w:rPr>
      </w:pPr>
      <w:r w:rsidRPr="003408D7">
        <w:rPr>
          <w:rFonts w:cstheme="minorHAnsi"/>
          <w:b/>
          <w:caps/>
          <w:u w:val="single"/>
        </w:rPr>
        <w:t>In Your Luggage</w:t>
      </w:r>
    </w:p>
    <w:p w:rsidR="000D5DDC" w:rsidRPr="003408D7" w:rsidRDefault="0021051B" w:rsidP="002443C5">
      <w:pPr>
        <w:pStyle w:val="ListParagraph"/>
        <w:numPr>
          <w:ilvl w:val="0"/>
          <w:numId w:val="1"/>
        </w:numPr>
        <w:spacing w:before="0"/>
        <w:rPr>
          <w:rFonts w:cstheme="minorHAnsi"/>
        </w:rPr>
      </w:pPr>
      <w:r w:rsidRPr="003408D7">
        <w:rPr>
          <w:rFonts w:cstheme="minorHAnsi"/>
          <w:b/>
        </w:rPr>
        <w:t>PREPARE:</w:t>
      </w:r>
      <w:r w:rsidRPr="003408D7">
        <w:rPr>
          <w:rFonts w:cstheme="minorHAnsi"/>
        </w:rPr>
        <w:t xml:space="preserve"> </w:t>
      </w:r>
      <w:r w:rsidR="007F1EE6" w:rsidRPr="003408D7">
        <w:rPr>
          <w:rFonts w:cstheme="minorHAnsi"/>
        </w:rPr>
        <w:t>C</w:t>
      </w:r>
      <w:r w:rsidR="000D5DDC" w:rsidRPr="003408D7">
        <w:rPr>
          <w:rFonts w:cstheme="minorHAnsi"/>
        </w:rPr>
        <w:t xml:space="preserve">heck </w:t>
      </w:r>
      <w:r w:rsidRPr="003408D7">
        <w:rPr>
          <w:rFonts w:cstheme="minorHAnsi"/>
        </w:rPr>
        <w:t xml:space="preserve">the </w:t>
      </w:r>
      <w:r w:rsidR="000D5DDC" w:rsidRPr="003408D7">
        <w:rPr>
          <w:rFonts w:cstheme="minorHAnsi"/>
        </w:rPr>
        <w:t xml:space="preserve">weight and size restrictions for </w:t>
      </w:r>
      <w:r w:rsidR="000D5DDC" w:rsidRPr="00933893">
        <w:rPr>
          <w:rFonts w:cstheme="minorHAnsi"/>
          <w:b/>
        </w:rPr>
        <w:t>every plane</w:t>
      </w:r>
      <w:r w:rsidR="000D5DDC" w:rsidRPr="003408D7">
        <w:rPr>
          <w:rFonts w:cstheme="minorHAnsi"/>
        </w:rPr>
        <w:t xml:space="preserve"> you’ll be on.  If</w:t>
      </w:r>
      <w:r w:rsidR="000D5DDC" w:rsidRPr="003408D7">
        <w:rPr>
          <w:rFonts w:cstheme="minorHAnsi"/>
          <w:b/>
        </w:rPr>
        <w:t xml:space="preserve"> </w:t>
      </w:r>
      <w:r w:rsidR="000D5DDC" w:rsidRPr="003408D7">
        <w:rPr>
          <w:rFonts w:cstheme="minorHAnsi"/>
        </w:rPr>
        <w:t>in doubt, pack small and soft-sided.</w:t>
      </w:r>
    </w:p>
    <w:p w:rsidR="009C6C1E" w:rsidRPr="003408D7" w:rsidRDefault="009C6C1E" w:rsidP="002443C5">
      <w:pPr>
        <w:pStyle w:val="ListParagraph"/>
        <w:numPr>
          <w:ilvl w:val="0"/>
          <w:numId w:val="1"/>
        </w:numPr>
        <w:spacing w:before="0"/>
        <w:rPr>
          <w:rFonts w:cstheme="minorHAnsi"/>
        </w:rPr>
      </w:pPr>
      <w:r w:rsidRPr="003408D7">
        <w:rPr>
          <w:rFonts w:cstheme="minorHAnsi"/>
          <w:b/>
        </w:rPr>
        <w:t>Spare passport-sized photos</w:t>
      </w:r>
      <w:r w:rsidRPr="003408D7">
        <w:rPr>
          <w:rFonts w:cstheme="minorHAnsi"/>
        </w:rPr>
        <w:t>.  You may need them for passes or permits</w:t>
      </w:r>
      <w:r w:rsidR="007F1EE6" w:rsidRPr="003408D7">
        <w:rPr>
          <w:rFonts w:cstheme="minorHAnsi"/>
        </w:rPr>
        <w:t>.</w:t>
      </w:r>
    </w:p>
    <w:p w:rsidR="00F95F4A" w:rsidRPr="003408D7" w:rsidRDefault="00F45138" w:rsidP="002443C5">
      <w:pPr>
        <w:pStyle w:val="ListParagraph"/>
        <w:numPr>
          <w:ilvl w:val="0"/>
          <w:numId w:val="1"/>
        </w:numPr>
        <w:spacing w:before="0"/>
        <w:rPr>
          <w:rFonts w:cstheme="minorHAnsi"/>
        </w:rPr>
      </w:pPr>
      <w:r w:rsidRPr="003408D7">
        <w:rPr>
          <w:rFonts w:cstheme="minorHAnsi"/>
          <w:b/>
        </w:rPr>
        <w:t>Small, high-powered battery flashlight</w:t>
      </w:r>
      <w:r w:rsidR="00830328" w:rsidRPr="003408D7">
        <w:rPr>
          <w:rFonts w:cstheme="minorHAnsi"/>
        </w:rPr>
        <w:t>,</w:t>
      </w:r>
      <w:r w:rsidR="001D3791" w:rsidRPr="003408D7">
        <w:rPr>
          <w:rFonts w:cstheme="minorHAnsi"/>
        </w:rPr>
        <w:t xml:space="preserve"> with extra batteries</w:t>
      </w:r>
      <w:r w:rsidR="007F1EE6" w:rsidRPr="003408D7">
        <w:rPr>
          <w:rFonts w:cstheme="minorHAnsi"/>
        </w:rPr>
        <w:t>.</w:t>
      </w:r>
    </w:p>
    <w:p w:rsidR="000D09C3" w:rsidRPr="003408D7" w:rsidRDefault="000D09C3" w:rsidP="002443C5">
      <w:pPr>
        <w:pStyle w:val="ListParagraph"/>
        <w:numPr>
          <w:ilvl w:val="0"/>
          <w:numId w:val="1"/>
        </w:numPr>
        <w:spacing w:before="0"/>
        <w:rPr>
          <w:rFonts w:cstheme="minorHAnsi"/>
          <w:b/>
        </w:rPr>
      </w:pPr>
      <w:r w:rsidRPr="003408D7">
        <w:rPr>
          <w:rFonts w:cstheme="minorHAnsi"/>
          <w:b/>
        </w:rPr>
        <w:t>First Aid Kit:</w:t>
      </w:r>
    </w:p>
    <w:p w:rsidR="00F95F4A" w:rsidRPr="003408D7" w:rsidRDefault="000D09C3" w:rsidP="002443C5">
      <w:pPr>
        <w:pStyle w:val="ListParagraph"/>
        <w:numPr>
          <w:ilvl w:val="0"/>
          <w:numId w:val="8"/>
        </w:numPr>
        <w:spacing w:before="0"/>
        <w:ind w:left="1080" w:hanging="450"/>
        <w:rPr>
          <w:rFonts w:cstheme="minorHAnsi"/>
        </w:rPr>
      </w:pPr>
      <w:r w:rsidRPr="003408D7">
        <w:rPr>
          <w:rFonts w:cstheme="minorHAnsi"/>
        </w:rPr>
        <w:t xml:space="preserve">Prescription </w:t>
      </w:r>
      <w:proofErr w:type="spellStart"/>
      <w:r w:rsidR="00F45138" w:rsidRPr="003408D7">
        <w:rPr>
          <w:rFonts w:cstheme="minorHAnsi"/>
        </w:rPr>
        <w:t>Cipro</w:t>
      </w:r>
      <w:proofErr w:type="spellEnd"/>
      <w:r w:rsidR="00F45138" w:rsidRPr="003408D7">
        <w:rPr>
          <w:rFonts w:cstheme="minorHAnsi"/>
        </w:rPr>
        <w:t xml:space="preserve"> (</w:t>
      </w:r>
      <w:r w:rsidR="0096708A" w:rsidRPr="003408D7">
        <w:rPr>
          <w:rFonts w:cstheme="minorHAnsi"/>
        </w:rPr>
        <w:t>consult with a physician</w:t>
      </w:r>
      <w:r w:rsidR="00F45138" w:rsidRPr="003408D7">
        <w:rPr>
          <w:rFonts w:cstheme="minorHAnsi"/>
        </w:rPr>
        <w:t>)</w:t>
      </w:r>
      <w:r w:rsidR="00830328" w:rsidRPr="003408D7">
        <w:rPr>
          <w:rFonts w:cstheme="minorHAnsi"/>
        </w:rPr>
        <w:t>. Leave it in the RX bottle</w:t>
      </w:r>
      <w:r w:rsidR="007F1EE6" w:rsidRPr="003408D7">
        <w:rPr>
          <w:rFonts w:cstheme="minorHAnsi"/>
        </w:rPr>
        <w:t>.</w:t>
      </w:r>
    </w:p>
    <w:p w:rsidR="00F95F4A" w:rsidRPr="003408D7" w:rsidRDefault="00830328" w:rsidP="002443C5">
      <w:pPr>
        <w:pStyle w:val="ListParagraph"/>
        <w:numPr>
          <w:ilvl w:val="0"/>
          <w:numId w:val="8"/>
        </w:numPr>
        <w:spacing w:before="0"/>
        <w:ind w:left="1080" w:hanging="450"/>
        <w:rPr>
          <w:rFonts w:cstheme="minorHAnsi"/>
        </w:rPr>
      </w:pPr>
      <w:r w:rsidRPr="003408D7">
        <w:rPr>
          <w:rFonts w:cstheme="minorHAnsi"/>
        </w:rPr>
        <w:t>S</w:t>
      </w:r>
      <w:r w:rsidR="00000CDE" w:rsidRPr="003408D7">
        <w:rPr>
          <w:rFonts w:cstheme="minorHAnsi"/>
        </w:rPr>
        <w:t xml:space="preserve">leeping </w:t>
      </w:r>
      <w:r w:rsidR="00933893" w:rsidRPr="003408D7">
        <w:rPr>
          <w:rFonts w:cstheme="minorHAnsi"/>
        </w:rPr>
        <w:t>pills</w:t>
      </w:r>
      <w:r w:rsidR="00933893">
        <w:rPr>
          <w:rFonts w:cstheme="minorHAnsi"/>
        </w:rPr>
        <w:t>:</w:t>
      </w:r>
      <w:r w:rsidRPr="003408D7">
        <w:rPr>
          <w:rFonts w:cstheme="minorHAnsi"/>
        </w:rPr>
        <w:t xml:space="preserve"> leave them</w:t>
      </w:r>
      <w:r w:rsidR="00000CDE" w:rsidRPr="003408D7">
        <w:rPr>
          <w:rFonts w:cstheme="minorHAnsi"/>
        </w:rPr>
        <w:t xml:space="preserve"> in the original bottle</w:t>
      </w:r>
      <w:r w:rsidRPr="003408D7">
        <w:rPr>
          <w:rFonts w:cstheme="minorHAnsi"/>
        </w:rPr>
        <w:t xml:space="preserve"> or blister pack</w:t>
      </w:r>
      <w:r w:rsidR="007F1EE6" w:rsidRPr="003408D7">
        <w:rPr>
          <w:rFonts w:cstheme="minorHAnsi"/>
        </w:rPr>
        <w:t>.</w:t>
      </w:r>
    </w:p>
    <w:p w:rsidR="00F95F4A" w:rsidRPr="003408D7" w:rsidRDefault="00650767" w:rsidP="002443C5">
      <w:pPr>
        <w:pStyle w:val="ListParagraph"/>
        <w:numPr>
          <w:ilvl w:val="0"/>
          <w:numId w:val="8"/>
        </w:numPr>
        <w:spacing w:before="0"/>
        <w:ind w:left="1080" w:hanging="450"/>
        <w:rPr>
          <w:rFonts w:cstheme="minorHAnsi"/>
        </w:rPr>
      </w:pPr>
      <w:r w:rsidRPr="003408D7">
        <w:rPr>
          <w:rFonts w:cstheme="minorHAnsi"/>
        </w:rPr>
        <w:t>An anti-diarr</w:t>
      </w:r>
      <w:r w:rsidR="0039438D" w:rsidRPr="003408D7">
        <w:rPr>
          <w:rFonts w:cstheme="minorHAnsi"/>
        </w:rPr>
        <w:t>h</w:t>
      </w:r>
      <w:r w:rsidR="0024185A" w:rsidRPr="003408D7">
        <w:rPr>
          <w:rFonts w:cstheme="minorHAnsi"/>
        </w:rPr>
        <w:t>ea</w:t>
      </w:r>
      <w:r w:rsidR="003800F0" w:rsidRPr="003408D7">
        <w:rPr>
          <w:rFonts w:cstheme="minorHAnsi"/>
        </w:rPr>
        <w:t>l medicine–good in almost any country</w:t>
      </w:r>
      <w:r w:rsidR="007F1EE6" w:rsidRPr="003408D7">
        <w:rPr>
          <w:rFonts w:cstheme="minorHAnsi"/>
        </w:rPr>
        <w:t>.</w:t>
      </w:r>
    </w:p>
    <w:p w:rsidR="00F95F4A" w:rsidRPr="003408D7" w:rsidRDefault="00000CDE" w:rsidP="002443C5">
      <w:pPr>
        <w:pStyle w:val="ListParagraph"/>
        <w:numPr>
          <w:ilvl w:val="0"/>
          <w:numId w:val="8"/>
        </w:numPr>
        <w:spacing w:before="0"/>
        <w:ind w:left="1080" w:hanging="450"/>
        <w:rPr>
          <w:rFonts w:cstheme="minorHAnsi"/>
        </w:rPr>
      </w:pPr>
      <w:r w:rsidRPr="003408D7">
        <w:rPr>
          <w:rFonts w:cstheme="minorHAnsi"/>
        </w:rPr>
        <w:t>Prescriptions for any RX’s you normally require</w:t>
      </w:r>
      <w:r w:rsidR="007F1EE6" w:rsidRPr="003408D7">
        <w:rPr>
          <w:rFonts w:cstheme="minorHAnsi"/>
        </w:rPr>
        <w:t>.</w:t>
      </w:r>
    </w:p>
    <w:p w:rsidR="00F95F4A" w:rsidRPr="003408D7" w:rsidRDefault="002160F6" w:rsidP="002443C5">
      <w:pPr>
        <w:pStyle w:val="ListParagraph"/>
        <w:numPr>
          <w:ilvl w:val="0"/>
          <w:numId w:val="8"/>
        </w:numPr>
        <w:spacing w:before="0"/>
        <w:ind w:left="1080" w:hanging="450"/>
        <w:rPr>
          <w:rFonts w:cstheme="minorHAnsi"/>
        </w:rPr>
      </w:pPr>
      <w:r w:rsidRPr="003408D7">
        <w:rPr>
          <w:rFonts w:cstheme="minorHAnsi"/>
        </w:rPr>
        <w:lastRenderedPageBreak/>
        <w:t>If you wear contacts, bring a spare pair plus plenty of solution.  Foreign brands are formulated differently (even if the brand is the same) and the difference can cause problems.</w:t>
      </w:r>
    </w:p>
    <w:p w:rsidR="00F95F4A" w:rsidRPr="003408D7" w:rsidRDefault="00000CDE" w:rsidP="002443C5">
      <w:pPr>
        <w:pStyle w:val="ListParagraph"/>
        <w:numPr>
          <w:ilvl w:val="0"/>
          <w:numId w:val="8"/>
        </w:numPr>
        <w:spacing w:before="0"/>
        <w:ind w:left="1080" w:hanging="450"/>
        <w:rPr>
          <w:rFonts w:cstheme="minorHAnsi"/>
        </w:rPr>
      </w:pPr>
      <w:r w:rsidRPr="003408D7">
        <w:rPr>
          <w:rFonts w:cstheme="minorHAnsi"/>
        </w:rPr>
        <w:t xml:space="preserve">Antibacterial cream and </w:t>
      </w:r>
      <w:proofErr w:type="spellStart"/>
      <w:r w:rsidRPr="003408D7">
        <w:rPr>
          <w:rFonts w:cstheme="minorHAnsi"/>
        </w:rPr>
        <w:t>band</w:t>
      </w:r>
      <w:r w:rsidR="00830328" w:rsidRPr="003408D7">
        <w:rPr>
          <w:rFonts w:cstheme="minorHAnsi"/>
        </w:rPr>
        <w:t>-</w:t>
      </w:r>
      <w:r w:rsidRPr="003408D7">
        <w:rPr>
          <w:rFonts w:cstheme="minorHAnsi"/>
        </w:rPr>
        <w:t>aids</w:t>
      </w:r>
      <w:proofErr w:type="spellEnd"/>
      <w:r w:rsidR="000D09C3" w:rsidRPr="003408D7">
        <w:rPr>
          <w:rFonts w:cstheme="minorHAnsi"/>
        </w:rPr>
        <w:t xml:space="preserve"> of various sizes (or the spray-on works well)</w:t>
      </w:r>
      <w:r w:rsidR="007F1EE6" w:rsidRPr="003408D7">
        <w:rPr>
          <w:rFonts w:cstheme="minorHAnsi"/>
        </w:rPr>
        <w:t>.</w:t>
      </w:r>
    </w:p>
    <w:p w:rsidR="000D09C3" w:rsidRPr="003408D7" w:rsidRDefault="000D09C3" w:rsidP="002443C5">
      <w:pPr>
        <w:pStyle w:val="ListParagraph"/>
        <w:numPr>
          <w:ilvl w:val="0"/>
          <w:numId w:val="8"/>
        </w:numPr>
        <w:spacing w:before="0"/>
        <w:ind w:left="1080" w:hanging="450"/>
        <w:rPr>
          <w:rFonts w:cstheme="minorHAnsi"/>
        </w:rPr>
      </w:pPr>
      <w:r w:rsidRPr="003408D7">
        <w:rPr>
          <w:rFonts w:cstheme="minorHAnsi"/>
        </w:rPr>
        <w:t>An ace bandage</w:t>
      </w:r>
      <w:r w:rsidR="007F1EE6" w:rsidRPr="003408D7">
        <w:rPr>
          <w:rFonts w:cstheme="minorHAnsi"/>
        </w:rPr>
        <w:t>.</w:t>
      </w:r>
    </w:p>
    <w:p w:rsidR="00F95F4A" w:rsidRPr="003408D7" w:rsidRDefault="00F45138" w:rsidP="002443C5">
      <w:pPr>
        <w:pStyle w:val="ListParagraph"/>
        <w:numPr>
          <w:ilvl w:val="0"/>
          <w:numId w:val="8"/>
        </w:numPr>
        <w:spacing w:before="0"/>
        <w:ind w:left="1080" w:hanging="450"/>
        <w:rPr>
          <w:rFonts w:cstheme="minorHAnsi"/>
        </w:rPr>
      </w:pPr>
      <w:r w:rsidRPr="003408D7">
        <w:rPr>
          <w:rFonts w:cstheme="minorHAnsi"/>
        </w:rPr>
        <w:t>Antibacterial lotion</w:t>
      </w:r>
      <w:r w:rsidR="001D3791" w:rsidRPr="003408D7">
        <w:rPr>
          <w:rFonts w:cstheme="minorHAnsi"/>
        </w:rPr>
        <w:t xml:space="preserve"> </w:t>
      </w:r>
      <w:r w:rsidR="00830328" w:rsidRPr="003408D7">
        <w:rPr>
          <w:rFonts w:cstheme="minorHAnsi"/>
        </w:rPr>
        <w:t>and/</w:t>
      </w:r>
      <w:r w:rsidR="001D3791" w:rsidRPr="003408D7">
        <w:rPr>
          <w:rFonts w:cstheme="minorHAnsi"/>
        </w:rPr>
        <w:t>or baby wipes</w:t>
      </w:r>
      <w:r w:rsidR="007F1EE6" w:rsidRPr="003408D7">
        <w:rPr>
          <w:rFonts w:cstheme="minorHAnsi"/>
        </w:rPr>
        <w:t>.</w:t>
      </w:r>
    </w:p>
    <w:p w:rsidR="000D09C3" w:rsidRPr="003408D7" w:rsidRDefault="000D09C3" w:rsidP="002443C5">
      <w:pPr>
        <w:pStyle w:val="ListParagraph"/>
        <w:numPr>
          <w:ilvl w:val="0"/>
          <w:numId w:val="8"/>
        </w:numPr>
        <w:spacing w:before="0"/>
        <w:ind w:left="1080" w:hanging="450"/>
        <w:rPr>
          <w:rFonts w:cstheme="minorHAnsi"/>
        </w:rPr>
      </w:pPr>
      <w:r w:rsidRPr="003408D7">
        <w:rPr>
          <w:rFonts w:cstheme="minorHAnsi"/>
        </w:rPr>
        <w:t>Tweezers</w:t>
      </w:r>
      <w:r w:rsidR="007F1EE6" w:rsidRPr="003408D7">
        <w:rPr>
          <w:rFonts w:cstheme="minorHAnsi"/>
        </w:rPr>
        <w:t>.</w:t>
      </w:r>
    </w:p>
    <w:p w:rsidR="000D09C3" w:rsidRPr="003408D7" w:rsidRDefault="000D09C3" w:rsidP="002443C5">
      <w:pPr>
        <w:pStyle w:val="ListParagraph"/>
        <w:numPr>
          <w:ilvl w:val="0"/>
          <w:numId w:val="8"/>
        </w:numPr>
        <w:spacing w:before="0"/>
        <w:ind w:left="1080" w:hanging="450"/>
        <w:rPr>
          <w:rFonts w:cstheme="minorHAnsi"/>
        </w:rPr>
      </w:pPr>
      <w:r w:rsidRPr="003408D7">
        <w:rPr>
          <w:rFonts w:cstheme="minorHAnsi"/>
        </w:rPr>
        <w:t>Compression bandage</w:t>
      </w:r>
      <w:r w:rsidR="007F1EE6" w:rsidRPr="003408D7">
        <w:rPr>
          <w:rFonts w:cstheme="minorHAnsi"/>
        </w:rPr>
        <w:t>.</w:t>
      </w:r>
    </w:p>
    <w:p w:rsidR="000D09C3" w:rsidRPr="003408D7" w:rsidRDefault="000D09C3" w:rsidP="002443C5">
      <w:pPr>
        <w:pStyle w:val="ListParagraph"/>
        <w:numPr>
          <w:ilvl w:val="0"/>
          <w:numId w:val="8"/>
        </w:numPr>
        <w:spacing w:before="0"/>
        <w:ind w:left="1080" w:hanging="450"/>
        <w:rPr>
          <w:rFonts w:cstheme="minorHAnsi"/>
        </w:rPr>
      </w:pPr>
      <w:r w:rsidRPr="003408D7">
        <w:rPr>
          <w:rFonts w:cstheme="minorHAnsi"/>
        </w:rPr>
        <w:t>Butterfly bandage</w:t>
      </w:r>
      <w:r w:rsidR="007F1EE6" w:rsidRPr="003408D7">
        <w:rPr>
          <w:rFonts w:cstheme="minorHAnsi"/>
        </w:rPr>
        <w:t>.</w:t>
      </w:r>
    </w:p>
    <w:p w:rsidR="000D09C3" w:rsidRPr="003408D7" w:rsidRDefault="000D09C3" w:rsidP="002443C5">
      <w:pPr>
        <w:pStyle w:val="ListParagraph"/>
        <w:numPr>
          <w:ilvl w:val="0"/>
          <w:numId w:val="8"/>
        </w:numPr>
        <w:spacing w:before="0"/>
        <w:ind w:left="1080" w:hanging="450"/>
        <w:rPr>
          <w:rFonts w:cstheme="minorHAnsi"/>
        </w:rPr>
      </w:pPr>
      <w:r w:rsidRPr="003408D7">
        <w:rPr>
          <w:rFonts w:cstheme="minorHAnsi"/>
        </w:rPr>
        <w:t>Spare pair of prescription glasses</w:t>
      </w:r>
      <w:r w:rsidR="007F1EE6" w:rsidRPr="003408D7">
        <w:rPr>
          <w:rFonts w:cstheme="minorHAnsi"/>
        </w:rPr>
        <w:t>.</w:t>
      </w:r>
    </w:p>
    <w:p w:rsidR="00F95F4A" w:rsidRPr="003408D7" w:rsidRDefault="00000CDE" w:rsidP="002443C5">
      <w:pPr>
        <w:pStyle w:val="ListParagraph"/>
        <w:numPr>
          <w:ilvl w:val="0"/>
          <w:numId w:val="1"/>
        </w:numPr>
        <w:spacing w:before="0"/>
        <w:rPr>
          <w:rFonts w:cstheme="minorHAnsi"/>
        </w:rPr>
      </w:pPr>
      <w:r w:rsidRPr="003408D7">
        <w:rPr>
          <w:rFonts w:cstheme="minorHAnsi"/>
          <w:b/>
        </w:rPr>
        <w:t>Baby powder</w:t>
      </w:r>
      <w:r w:rsidRPr="003408D7">
        <w:rPr>
          <w:rFonts w:cstheme="minorHAnsi"/>
        </w:rPr>
        <w:t xml:space="preserve"> – great for prickly heat; in shoes; on balky zippers</w:t>
      </w:r>
    </w:p>
    <w:p w:rsidR="0096708A" w:rsidRPr="003408D7" w:rsidRDefault="00000CDE" w:rsidP="002443C5">
      <w:pPr>
        <w:pStyle w:val="ListParagraph"/>
        <w:numPr>
          <w:ilvl w:val="0"/>
          <w:numId w:val="1"/>
        </w:numPr>
        <w:spacing w:before="0"/>
        <w:rPr>
          <w:rFonts w:cstheme="minorHAnsi"/>
          <w:b/>
        </w:rPr>
      </w:pPr>
      <w:r w:rsidRPr="003408D7">
        <w:rPr>
          <w:rFonts w:cstheme="minorHAnsi"/>
          <w:b/>
        </w:rPr>
        <w:t xml:space="preserve">Sun </w:t>
      </w:r>
      <w:r w:rsidR="007F1EE6" w:rsidRPr="003408D7">
        <w:rPr>
          <w:rFonts w:cstheme="minorHAnsi"/>
          <w:b/>
        </w:rPr>
        <w:t>screen</w:t>
      </w:r>
    </w:p>
    <w:p w:rsidR="00F95F4A" w:rsidRPr="003408D7" w:rsidRDefault="00830328" w:rsidP="002443C5">
      <w:pPr>
        <w:pStyle w:val="ListParagraph"/>
        <w:numPr>
          <w:ilvl w:val="0"/>
          <w:numId w:val="1"/>
        </w:numPr>
        <w:spacing w:before="0"/>
        <w:rPr>
          <w:rFonts w:cstheme="minorHAnsi"/>
          <w:b/>
        </w:rPr>
      </w:pPr>
      <w:r w:rsidRPr="003408D7">
        <w:rPr>
          <w:rFonts w:cstheme="minorHAnsi"/>
          <w:b/>
        </w:rPr>
        <w:t>Bug spray</w:t>
      </w:r>
    </w:p>
    <w:p w:rsidR="00F95F4A" w:rsidRPr="003408D7" w:rsidRDefault="00F45138" w:rsidP="002443C5">
      <w:pPr>
        <w:pStyle w:val="ListParagraph"/>
        <w:numPr>
          <w:ilvl w:val="0"/>
          <w:numId w:val="1"/>
        </w:numPr>
        <w:spacing w:before="0"/>
        <w:rPr>
          <w:rFonts w:cstheme="minorHAnsi"/>
        </w:rPr>
      </w:pPr>
      <w:r w:rsidRPr="003408D7">
        <w:rPr>
          <w:rFonts w:cstheme="minorHAnsi"/>
          <w:b/>
        </w:rPr>
        <w:t>Sturdy walking shoes</w:t>
      </w:r>
      <w:r w:rsidRPr="003408D7">
        <w:rPr>
          <w:rFonts w:cstheme="minorHAnsi"/>
        </w:rPr>
        <w:t xml:space="preserve"> and </w:t>
      </w:r>
      <w:r w:rsidR="00830328" w:rsidRPr="003408D7">
        <w:rPr>
          <w:rFonts w:cstheme="minorHAnsi"/>
        </w:rPr>
        <w:t xml:space="preserve">thick </w:t>
      </w:r>
      <w:r w:rsidRPr="003408D7">
        <w:rPr>
          <w:rFonts w:cstheme="minorHAnsi"/>
        </w:rPr>
        <w:t>socks</w:t>
      </w:r>
    </w:p>
    <w:p w:rsidR="00F95F4A" w:rsidRPr="003408D7" w:rsidRDefault="007C2EFF" w:rsidP="002443C5">
      <w:pPr>
        <w:pStyle w:val="ListParagraph"/>
        <w:numPr>
          <w:ilvl w:val="0"/>
          <w:numId w:val="1"/>
        </w:numPr>
        <w:spacing w:before="0"/>
        <w:rPr>
          <w:rFonts w:cstheme="minorHAnsi"/>
        </w:rPr>
      </w:pPr>
      <w:r w:rsidRPr="003408D7">
        <w:rPr>
          <w:rFonts w:cstheme="minorHAnsi"/>
          <w:b/>
        </w:rPr>
        <w:t>A small, fast digital camera</w:t>
      </w:r>
      <w:r w:rsidR="00CA04F9" w:rsidRPr="003408D7">
        <w:rPr>
          <w:rFonts w:cstheme="minorHAnsi"/>
        </w:rPr>
        <w:t xml:space="preserve">; optional a Flip </w:t>
      </w:r>
      <w:r w:rsidRPr="003408D7">
        <w:rPr>
          <w:rFonts w:cstheme="minorHAnsi"/>
        </w:rPr>
        <w:t>video</w:t>
      </w:r>
      <w:r w:rsidR="00CA04F9" w:rsidRPr="003408D7">
        <w:rPr>
          <w:rFonts w:cstheme="minorHAnsi"/>
        </w:rPr>
        <w:t>-</w:t>
      </w:r>
      <w:r w:rsidR="00830328" w:rsidRPr="003408D7">
        <w:rPr>
          <w:rFonts w:cstheme="minorHAnsi"/>
        </w:rPr>
        <w:t>cam</w:t>
      </w:r>
      <w:r w:rsidRPr="003408D7">
        <w:rPr>
          <w:rFonts w:cstheme="minorHAnsi"/>
        </w:rPr>
        <w:t xml:space="preserve">  </w:t>
      </w:r>
    </w:p>
    <w:p w:rsidR="00F95F4A" w:rsidRPr="003408D7" w:rsidRDefault="00830328" w:rsidP="002443C5">
      <w:pPr>
        <w:pStyle w:val="ListParagraph"/>
        <w:numPr>
          <w:ilvl w:val="0"/>
          <w:numId w:val="1"/>
        </w:numPr>
        <w:spacing w:before="0"/>
        <w:rPr>
          <w:rFonts w:cstheme="minorHAnsi"/>
        </w:rPr>
      </w:pPr>
      <w:r w:rsidRPr="003408D7">
        <w:rPr>
          <w:rFonts w:cstheme="minorHAnsi"/>
          <w:b/>
        </w:rPr>
        <w:t>I</w:t>
      </w:r>
      <w:r w:rsidR="007C2EFF" w:rsidRPr="003408D7">
        <w:rPr>
          <w:rFonts w:cstheme="minorHAnsi"/>
          <w:b/>
        </w:rPr>
        <w:t xml:space="preserve">nternational </w:t>
      </w:r>
      <w:r w:rsidRPr="003408D7">
        <w:rPr>
          <w:rFonts w:cstheme="minorHAnsi"/>
          <w:b/>
        </w:rPr>
        <w:t>transformers</w:t>
      </w:r>
      <w:r w:rsidR="009C6C1E" w:rsidRPr="003408D7">
        <w:rPr>
          <w:rFonts w:cstheme="minorHAnsi"/>
          <w:b/>
        </w:rPr>
        <w:t xml:space="preserve"> or adapters</w:t>
      </w:r>
      <w:r w:rsidRPr="003408D7">
        <w:rPr>
          <w:rFonts w:cstheme="minorHAnsi"/>
        </w:rPr>
        <w:t>, chargers and spare memory cards</w:t>
      </w:r>
    </w:p>
    <w:p w:rsidR="009C6C1E" w:rsidRPr="003408D7" w:rsidRDefault="009C6C1E" w:rsidP="002443C5">
      <w:pPr>
        <w:pStyle w:val="ListParagraph"/>
        <w:numPr>
          <w:ilvl w:val="0"/>
          <w:numId w:val="1"/>
        </w:numPr>
        <w:spacing w:before="0"/>
        <w:rPr>
          <w:rFonts w:cstheme="minorHAnsi"/>
        </w:rPr>
      </w:pPr>
      <w:r w:rsidRPr="003408D7">
        <w:rPr>
          <w:rFonts w:cstheme="minorHAnsi"/>
          <w:b/>
        </w:rPr>
        <w:t>220-volt personal appliances</w:t>
      </w:r>
      <w:r w:rsidRPr="003408D7">
        <w:rPr>
          <w:rFonts w:cstheme="minorHAnsi"/>
        </w:rPr>
        <w:t xml:space="preserve"> such as hair dryer</w:t>
      </w:r>
    </w:p>
    <w:p w:rsidR="00F95F4A" w:rsidRPr="003408D7" w:rsidRDefault="007C2EFF" w:rsidP="002443C5">
      <w:pPr>
        <w:pStyle w:val="ListParagraph"/>
        <w:numPr>
          <w:ilvl w:val="0"/>
          <w:numId w:val="1"/>
        </w:numPr>
        <w:spacing w:before="0"/>
        <w:rPr>
          <w:rFonts w:cstheme="minorHAnsi"/>
        </w:rPr>
      </w:pPr>
      <w:r w:rsidRPr="003408D7">
        <w:rPr>
          <w:rFonts w:cstheme="minorHAnsi"/>
          <w:b/>
        </w:rPr>
        <w:t>Ziploc bags,</w:t>
      </w:r>
      <w:r w:rsidRPr="003408D7">
        <w:rPr>
          <w:rFonts w:cstheme="minorHAnsi"/>
        </w:rPr>
        <w:t xml:space="preserve"> multiple sizes</w:t>
      </w:r>
      <w:r w:rsidR="001D3791" w:rsidRPr="003408D7">
        <w:rPr>
          <w:rFonts w:cstheme="minorHAnsi"/>
        </w:rPr>
        <w:t xml:space="preserve"> of the freezer bags</w:t>
      </w:r>
      <w:r w:rsidRPr="003408D7">
        <w:rPr>
          <w:rFonts w:cstheme="minorHAnsi"/>
        </w:rPr>
        <w:t xml:space="preserve">. </w:t>
      </w:r>
    </w:p>
    <w:p w:rsidR="00F95F4A" w:rsidRPr="003408D7" w:rsidRDefault="00000CDE" w:rsidP="002443C5">
      <w:pPr>
        <w:pStyle w:val="ListParagraph"/>
        <w:numPr>
          <w:ilvl w:val="0"/>
          <w:numId w:val="1"/>
        </w:numPr>
        <w:spacing w:before="0"/>
        <w:rPr>
          <w:rFonts w:cstheme="minorHAnsi"/>
        </w:rPr>
      </w:pPr>
      <w:r w:rsidRPr="003408D7">
        <w:rPr>
          <w:rFonts w:cstheme="minorHAnsi"/>
          <w:b/>
          <w:u w:val="single"/>
        </w:rPr>
        <w:t>Hardcopy address list of all important c</w:t>
      </w:r>
      <w:r w:rsidR="00830328" w:rsidRPr="003408D7">
        <w:rPr>
          <w:rFonts w:cstheme="minorHAnsi"/>
          <w:b/>
          <w:u w:val="single"/>
        </w:rPr>
        <w:t>ontacts</w:t>
      </w:r>
      <w:r w:rsidR="00830328" w:rsidRPr="003408D7">
        <w:rPr>
          <w:rFonts w:cstheme="minorHAnsi"/>
        </w:rPr>
        <w:t>, at home and in-country</w:t>
      </w:r>
    </w:p>
    <w:p w:rsidR="00F95F4A" w:rsidRPr="003408D7" w:rsidRDefault="00000CDE" w:rsidP="002443C5">
      <w:pPr>
        <w:pStyle w:val="ListParagraph"/>
        <w:numPr>
          <w:ilvl w:val="0"/>
          <w:numId w:val="1"/>
        </w:numPr>
        <w:spacing w:before="0"/>
        <w:rPr>
          <w:rFonts w:cstheme="minorHAnsi"/>
        </w:rPr>
      </w:pPr>
      <w:r w:rsidRPr="003408D7">
        <w:rPr>
          <w:rFonts w:cstheme="minorHAnsi"/>
        </w:rPr>
        <w:t>A scarf or bandana</w:t>
      </w:r>
    </w:p>
    <w:p w:rsidR="00F95F4A" w:rsidRPr="003408D7" w:rsidRDefault="00CA04F9" w:rsidP="002443C5">
      <w:pPr>
        <w:pStyle w:val="ListParagraph"/>
        <w:numPr>
          <w:ilvl w:val="0"/>
          <w:numId w:val="1"/>
        </w:numPr>
        <w:spacing w:before="0"/>
        <w:rPr>
          <w:rFonts w:cstheme="minorHAnsi"/>
        </w:rPr>
      </w:pPr>
      <w:r w:rsidRPr="003408D7">
        <w:rPr>
          <w:rFonts w:cstheme="minorHAnsi"/>
        </w:rPr>
        <w:t>Shirts and/or slacks with pockets that zip or button so items can be secured</w:t>
      </w:r>
    </w:p>
    <w:p w:rsidR="00F95F4A" w:rsidRPr="003408D7" w:rsidRDefault="00CA04F9" w:rsidP="002443C5">
      <w:pPr>
        <w:pStyle w:val="ListParagraph"/>
        <w:numPr>
          <w:ilvl w:val="0"/>
          <w:numId w:val="1"/>
        </w:numPr>
        <w:spacing w:before="0"/>
        <w:rPr>
          <w:rFonts w:cstheme="minorHAnsi"/>
        </w:rPr>
      </w:pPr>
      <w:r w:rsidRPr="003408D7">
        <w:rPr>
          <w:rFonts w:cstheme="minorHAnsi"/>
        </w:rPr>
        <w:t>A lightweight poncho you can carry with you at all times</w:t>
      </w:r>
    </w:p>
    <w:p w:rsidR="00F95F4A" w:rsidRPr="003408D7" w:rsidRDefault="00CA04F9" w:rsidP="002443C5">
      <w:pPr>
        <w:pStyle w:val="ListParagraph"/>
        <w:numPr>
          <w:ilvl w:val="0"/>
          <w:numId w:val="1"/>
        </w:numPr>
        <w:spacing w:before="0"/>
        <w:rPr>
          <w:rFonts w:cstheme="minorHAnsi"/>
        </w:rPr>
      </w:pPr>
      <w:r w:rsidRPr="003408D7">
        <w:rPr>
          <w:rFonts w:cstheme="minorHAnsi"/>
        </w:rPr>
        <w:t xml:space="preserve">A quick dry towel </w:t>
      </w:r>
    </w:p>
    <w:p w:rsidR="00F95F4A" w:rsidRPr="003408D7" w:rsidRDefault="00000CDE" w:rsidP="002443C5">
      <w:pPr>
        <w:pStyle w:val="ListParagraph"/>
        <w:numPr>
          <w:ilvl w:val="0"/>
          <w:numId w:val="1"/>
        </w:numPr>
        <w:spacing w:before="0"/>
        <w:rPr>
          <w:rFonts w:cstheme="minorHAnsi"/>
        </w:rPr>
      </w:pPr>
      <w:r w:rsidRPr="003408D7">
        <w:rPr>
          <w:rFonts w:cstheme="minorHAnsi"/>
        </w:rPr>
        <w:t>Small, plastic packs of Kleenex</w:t>
      </w:r>
      <w:r w:rsidR="001D3791" w:rsidRPr="003408D7">
        <w:rPr>
          <w:rFonts w:cstheme="minorHAnsi"/>
        </w:rPr>
        <w:t>–they can serve as toilet paper in odd places</w:t>
      </w:r>
    </w:p>
    <w:p w:rsidR="00DC31DF" w:rsidRPr="003408D7" w:rsidRDefault="00DC31DF" w:rsidP="002443C5">
      <w:pPr>
        <w:pStyle w:val="ListParagraph"/>
        <w:numPr>
          <w:ilvl w:val="0"/>
          <w:numId w:val="1"/>
        </w:numPr>
        <w:spacing w:before="0"/>
        <w:rPr>
          <w:rFonts w:cstheme="minorHAnsi"/>
        </w:rPr>
      </w:pPr>
      <w:r w:rsidRPr="003408D7">
        <w:rPr>
          <w:rFonts w:cstheme="minorHAnsi"/>
        </w:rPr>
        <w:t xml:space="preserve">Q-tips and a toothpick </w:t>
      </w:r>
    </w:p>
    <w:p w:rsidR="00DC31DF" w:rsidRPr="003408D7" w:rsidRDefault="00DC31DF" w:rsidP="002443C5">
      <w:pPr>
        <w:pStyle w:val="ListParagraph"/>
        <w:numPr>
          <w:ilvl w:val="0"/>
          <w:numId w:val="1"/>
        </w:numPr>
        <w:spacing w:before="0"/>
        <w:rPr>
          <w:rFonts w:cstheme="minorHAnsi"/>
        </w:rPr>
      </w:pPr>
      <w:r w:rsidRPr="003408D7">
        <w:rPr>
          <w:rFonts w:cstheme="minorHAnsi"/>
        </w:rPr>
        <w:t xml:space="preserve">Dental floss </w:t>
      </w:r>
    </w:p>
    <w:p w:rsidR="00DC31DF" w:rsidRPr="003408D7" w:rsidRDefault="00DC31DF" w:rsidP="002443C5">
      <w:pPr>
        <w:pStyle w:val="ListParagraph"/>
        <w:numPr>
          <w:ilvl w:val="0"/>
          <w:numId w:val="1"/>
        </w:numPr>
        <w:spacing w:before="0"/>
        <w:rPr>
          <w:rFonts w:cstheme="minorHAnsi"/>
        </w:rPr>
      </w:pPr>
      <w:r w:rsidRPr="003408D7">
        <w:rPr>
          <w:rFonts w:cstheme="minorHAnsi"/>
        </w:rPr>
        <w:t xml:space="preserve">Superglue </w:t>
      </w:r>
    </w:p>
    <w:p w:rsidR="00F95F4A" w:rsidRPr="003408D7" w:rsidRDefault="001D3791" w:rsidP="002443C5">
      <w:pPr>
        <w:pStyle w:val="ListParagraph"/>
        <w:numPr>
          <w:ilvl w:val="0"/>
          <w:numId w:val="1"/>
        </w:numPr>
        <w:spacing w:before="0"/>
        <w:rPr>
          <w:rFonts w:cstheme="minorHAnsi"/>
        </w:rPr>
      </w:pPr>
      <w:r w:rsidRPr="003408D7">
        <w:rPr>
          <w:rFonts w:cstheme="minorHAnsi"/>
        </w:rPr>
        <w:t>Duct tape</w:t>
      </w:r>
      <w:r w:rsidR="00830328" w:rsidRPr="003408D7">
        <w:rPr>
          <w:rFonts w:cstheme="minorHAnsi"/>
        </w:rPr>
        <w:t xml:space="preserve"> </w:t>
      </w:r>
    </w:p>
    <w:p w:rsidR="00F95F4A" w:rsidRPr="003408D7" w:rsidRDefault="001D3791" w:rsidP="002443C5">
      <w:pPr>
        <w:pStyle w:val="ListParagraph"/>
        <w:numPr>
          <w:ilvl w:val="0"/>
          <w:numId w:val="1"/>
        </w:numPr>
        <w:spacing w:before="0"/>
        <w:rPr>
          <w:rFonts w:cstheme="minorHAnsi"/>
        </w:rPr>
      </w:pPr>
      <w:r w:rsidRPr="003408D7">
        <w:rPr>
          <w:rFonts w:cstheme="minorHAnsi"/>
        </w:rPr>
        <w:t>Copies of your resume</w:t>
      </w:r>
    </w:p>
    <w:p w:rsidR="00C5458F" w:rsidRPr="003408D7" w:rsidRDefault="00C5458F" w:rsidP="002443C5">
      <w:pPr>
        <w:pStyle w:val="ListParagraph"/>
        <w:numPr>
          <w:ilvl w:val="0"/>
          <w:numId w:val="16"/>
        </w:numPr>
        <w:spacing w:before="0"/>
        <w:rPr>
          <w:rFonts w:cstheme="minorHAnsi"/>
        </w:rPr>
      </w:pPr>
      <w:r w:rsidRPr="003408D7">
        <w:rPr>
          <w:rFonts w:cstheme="minorHAnsi"/>
        </w:rPr>
        <w:t>Sunglasses</w:t>
      </w:r>
    </w:p>
    <w:p w:rsidR="009C6C1E" w:rsidRPr="003408D7" w:rsidRDefault="009C6C1E" w:rsidP="002443C5">
      <w:pPr>
        <w:pStyle w:val="ListParagraph"/>
        <w:numPr>
          <w:ilvl w:val="0"/>
          <w:numId w:val="16"/>
        </w:numPr>
        <w:spacing w:before="0"/>
        <w:rPr>
          <w:rFonts w:cstheme="minorHAnsi"/>
        </w:rPr>
      </w:pPr>
      <w:r w:rsidRPr="003408D7">
        <w:rPr>
          <w:rFonts w:cstheme="minorHAnsi"/>
        </w:rPr>
        <w:t>Business cards</w:t>
      </w:r>
    </w:p>
    <w:p w:rsidR="009C6C1E" w:rsidRPr="003408D7" w:rsidRDefault="009C6C1E" w:rsidP="002443C5">
      <w:pPr>
        <w:pStyle w:val="ListParagraph"/>
        <w:numPr>
          <w:ilvl w:val="0"/>
          <w:numId w:val="16"/>
        </w:numPr>
        <w:spacing w:before="0"/>
        <w:rPr>
          <w:rFonts w:cstheme="minorHAnsi"/>
        </w:rPr>
      </w:pPr>
      <w:r w:rsidRPr="003408D7">
        <w:rPr>
          <w:rFonts w:cstheme="minorHAnsi"/>
        </w:rPr>
        <w:t xml:space="preserve">Family photos </w:t>
      </w:r>
      <w:r w:rsidR="00BF0257" w:rsidRPr="003408D7">
        <w:rPr>
          <w:rFonts w:cstheme="minorHAnsi"/>
        </w:rPr>
        <w:t>in case you get homesick</w:t>
      </w:r>
    </w:p>
    <w:p w:rsidR="00BD5CAE" w:rsidRPr="003408D7" w:rsidRDefault="00BD5CAE" w:rsidP="002443C5">
      <w:pPr>
        <w:pStyle w:val="ListParagraph"/>
        <w:numPr>
          <w:ilvl w:val="0"/>
          <w:numId w:val="16"/>
        </w:numPr>
        <w:spacing w:before="0"/>
        <w:rPr>
          <w:rFonts w:cstheme="minorHAnsi"/>
        </w:rPr>
      </w:pPr>
      <w:r w:rsidRPr="003408D7">
        <w:rPr>
          <w:rFonts w:cstheme="minorHAnsi"/>
        </w:rPr>
        <w:t>Leatherman or Swiss Army knife, preferably with a flash drive.  Remember to always leave it in your checked luggage when you’re traveling.</w:t>
      </w:r>
    </w:p>
    <w:p w:rsidR="000D5DDC" w:rsidRPr="003408D7" w:rsidRDefault="000D5DDC" w:rsidP="002443C5">
      <w:pPr>
        <w:pStyle w:val="ListParagraph"/>
        <w:numPr>
          <w:ilvl w:val="0"/>
          <w:numId w:val="1"/>
        </w:numPr>
        <w:spacing w:before="0"/>
        <w:rPr>
          <w:rFonts w:cstheme="minorHAnsi"/>
        </w:rPr>
      </w:pPr>
      <w:r w:rsidRPr="003408D7">
        <w:rPr>
          <w:rFonts w:cstheme="minorHAnsi"/>
        </w:rPr>
        <w:t>Small, heavy-duty, comfortable day back.</w:t>
      </w:r>
    </w:p>
    <w:p w:rsidR="00C5458F" w:rsidRPr="003408D7" w:rsidRDefault="00C5458F" w:rsidP="002443C5">
      <w:pPr>
        <w:pStyle w:val="ListParagraph"/>
        <w:spacing w:before="0"/>
        <w:ind w:firstLine="0"/>
        <w:rPr>
          <w:rFonts w:cstheme="minorHAnsi"/>
        </w:rPr>
      </w:pPr>
    </w:p>
    <w:p w:rsidR="000D5DDC" w:rsidRPr="003408D7" w:rsidRDefault="000D5DDC" w:rsidP="002443C5">
      <w:pPr>
        <w:pStyle w:val="ListParagraph"/>
        <w:spacing w:before="0"/>
        <w:ind w:firstLine="0"/>
        <w:rPr>
          <w:rFonts w:cstheme="minorHAnsi"/>
        </w:rPr>
      </w:pPr>
      <w:r w:rsidRPr="003408D7">
        <w:rPr>
          <w:rFonts w:cstheme="minorHAnsi"/>
          <w:b/>
        </w:rPr>
        <w:t>NOTE:</w:t>
      </w:r>
      <w:r w:rsidRPr="003408D7">
        <w:rPr>
          <w:rFonts w:cstheme="minorHAnsi"/>
        </w:rPr>
        <w:t xml:space="preserve"> Check luggage through to your final destination.  That </w:t>
      </w:r>
      <w:r w:rsidR="00933893" w:rsidRPr="003408D7">
        <w:rPr>
          <w:rFonts w:cstheme="minorHAnsi"/>
        </w:rPr>
        <w:t>said;</w:t>
      </w:r>
      <w:r w:rsidRPr="003408D7">
        <w:rPr>
          <w:rFonts w:cstheme="minorHAnsi"/>
        </w:rPr>
        <w:t xml:space="preserve"> make sure your carry-on contains enough essentials and clothes/ underwear for three days.  It can take </w:t>
      </w:r>
      <w:r w:rsidR="00933893" w:rsidRPr="003408D7">
        <w:rPr>
          <w:rFonts w:cstheme="minorHAnsi"/>
        </w:rPr>
        <w:t>a while</w:t>
      </w:r>
      <w:r w:rsidRPr="003408D7">
        <w:rPr>
          <w:rFonts w:cstheme="minorHAnsi"/>
        </w:rPr>
        <w:t xml:space="preserve"> for lost luggage to catch up.</w:t>
      </w:r>
    </w:p>
    <w:p w:rsidR="00C5458F" w:rsidRPr="003408D7" w:rsidRDefault="00C5458F" w:rsidP="002443C5">
      <w:pPr>
        <w:pStyle w:val="ListParagraph"/>
        <w:spacing w:before="0"/>
        <w:ind w:firstLine="0"/>
        <w:rPr>
          <w:rFonts w:cstheme="minorHAnsi"/>
        </w:rPr>
      </w:pPr>
    </w:p>
    <w:p w:rsidR="00F95F4A" w:rsidRPr="003408D7" w:rsidRDefault="003800F0" w:rsidP="002443C5">
      <w:pPr>
        <w:pStyle w:val="ListParagraph"/>
        <w:spacing w:before="0"/>
        <w:ind w:firstLine="0"/>
        <w:rPr>
          <w:rFonts w:cstheme="minorHAnsi"/>
        </w:rPr>
      </w:pPr>
      <w:r w:rsidRPr="003408D7">
        <w:rPr>
          <w:rFonts w:cstheme="minorHAnsi"/>
          <w:b/>
        </w:rPr>
        <w:t>NOTE:</w:t>
      </w:r>
      <w:r w:rsidRPr="003408D7">
        <w:rPr>
          <w:rFonts w:cstheme="minorHAnsi"/>
        </w:rPr>
        <w:t xml:space="preserve"> Remember to dress conservatively.  You are in the country as a professional and as a guest.  Shorts and flip-flops are only appropriate on the beach–and not all beaches, in all </w:t>
      </w:r>
      <w:r w:rsidRPr="003408D7">
        <w:rPr>
          <w:rFonts w:cstheme="minorHAnsi"/>
        </w:rPr>
        <w:lastRenderedPageBreak/>
        <w:t>countries.  It is better to</w:t>
      </w:r>
      <w:r w:rsidR="00CA04F9" w:rsidRPr="003408D7">
        <w:rPr>
          <w:rFonts w:cstheme="minorHAnsi"/>
        </w:rPr>
        <w:t xml:space="preserve"> err on the over-dressed side</w:t>
      </w:r>
      <w:r w:rsidR="000D5DDC" w:rsidRPr="003408D7">
        <w:rPr>
          <w:rFonts w:cstheme="minorHAnsi"/>
        </w:rPr>
        <w:t>.  The best recommendations are for lightweight, wrinkle-free clothing that is comfortable and easy to wash.  Clothes that are versatile – can be accessorized for anything from casual to elegant, are the best choices.  Try to stick to a simple, monochromatic color scheme, using accessories for color.  When in doubt about a piece of clothing, leave it out.</w:t>
      </w:r>
    </w:p>
    <w:p w:rsidR="00C5458F" w:rsidRPr="003408D7" w:rsidRDefault="00C5458F" w:rsidP="002443C5">
      <w:pPr>
        <w:pStyle w:val="ListParagraph"/>
        <w:spacing w:before="0"/>
        <w:ind w:firstLine="0"/>
        <w:rPr>
          <w:rFonts w:cstheme="minorHAnsi"/>
        </w:rPr>
      </w:pPr>
    </w:p>
    <w:p w:rsidR="00FA55DF" w:rsidRDefault="00CA04F9" w:rsidP="002443C5">
      <w:pPr>
        <w:pStyle w:val="ListParagraph"/>
        <w:spacing w:before="0"/>
        <w:ind w:firstLine="0"/>
        <w:rPr>
          <w:rFonts w:cstheme="minorHAnsi"/>
        </w:rPr>
      </w:pPr>
      <w:r w:rsidRPr="003408D7">
        <w:rPr>
          <w:rFonts w:cstheme="minorHAnsi"/>
          <w:b/>
        </w:rPr>
        <w:t>NOTE:</w:t>
      </w:r>
      <w:r w:rsidRPr="003408D7">
        <w:rPr>
          <w:rFonts w:cstheme="minorHAnsi"/>
        </w:rPr>
        <w:t xml:space="preserve"> If you are traveling in the developing world, small gifts can be friend-makers, things like</w:t>
      </w:r>
      <w:r w:rsidR="00FA55DF" w:rsidRPr="003408D7">
        <w:rPr>
          <w:rFonts w:cstheme="minorHAnsi"/>
        </w:rPr>
        <w:t xml:space="preserve"> </w:t>
      </w:r>
      <w:r w:rsidRPr="003408D7">
        <w:rPr>
          <w:rFonts w:cstheme="minorHAnsi"/>
        </w:rPr>
        <w:t>pencils, wrapped candies</w:t>
      </w:r>
      <w:r w:rsidR="00BF0257" w:rsidRPr="003408D7">
        <w:rPr>
          <w:rFonts w:cstheme="minorHAnsi"/>
        </w:rPr>
        <w:t>,</w:t>
      </w:r>
      <w:r w:rsidRPr="003408D7">
        <w:rPr>
          <w:rFonts w:cstheme="minorHAnsi"/>
        </w:rPr>
        <w:t xml:space="preserve"> and coins for children; dollar bills.</w:t>
      </w:r>
    </w:p>
    <w:p w:rsidR="001E1B3A" w:rsidRDefault="001E1B3A" w:rsidP="002443C5">
      <w:pPr>
        <w:pStyle w:val="ListParagraph"/>
        <w:spacing w:before="0"/>
        <w:ind w:firstLine="0"/>
        <w:rPr>
          <w:rFonts w:cstheme="minorHAnsi"/>
        </w:rPr>
      </w:pPr>
    </w:p>
    <w:p w:rsidR="005F138D" w:rsidRPr="003408D7" w:rsidRDefault="00CA04F9" w:rsidP="002443C5">
      <w:pPr>
        <w:pStyle w:val="ListParagraph"/>
        <w:spacing w:before="0"/>
        <w:ind w:left="360"/>
        <w:rPr>
          <w:rFonts w:cstheme="minorHAnsi"/>
          <w:b/>
          <w:u w:val="single"/>
        </w:rPr>
      </w:pPr>
      <w:r w:rsidRPr="003408D7">
        <w:rPr>
          <w:rFonts w:cstheme="minorHAnsi"/>
        </w:rPr>
        <w:t xml:space="preserve"> </w:t>
      </w:r>
    </w:p>
    <w:p w:rsidR="003408D7" w:rsidRPr="003408D7" w:rsidRDefault="003408D7" w:rsidP="003408D7">
      <w:pPr>
        <w:spacing w:before="0"/>
        <w:ind w:left="360" w:firstLine="0"/>
        <w:rPr>
          <w:rFonts w:cstheme="minorHAnsi"/>
          <w:b/>
          <w:caps/>
          <w:u w:val="single"/>
        </w:rPr>
      </w:pPr>
      <w:r w:rsidRPr="003408D7">
        <w:rPr>
          <w:rFonts w:cstheme="minorHAnsi"/>
          <w:b/>
          <w:caps/>
          <w:u w:val="single"/>
        </w:rPr>
        <w:t>Carry with you</w:t>
      </w:r>
    </w:p>
    <w:p w:rsidR="00F95F4A" w:rsidRPr="003408D7" w:rsidRDefault="000D09C3" w:rsidP="002443C5">
      <w:pPr>
        <w:pStyle w:val="ListParagraph"/>
        <w:numPr>
          <w:ilvl w:val="0"/>
          <w:numId w:val="1"/>
        </w:numPr>
        <w:spacing w:before="0"/>
        <w:rPr>
          <w:rFonts w:cstheme="minorHAnsi"/>
        </w:rPr>
      </w:pPr>
      <w:r w:rsidRPr="003408D7">
        <w:rPr>
          <w:rFonts w:cstheme="minorHAnsi"/>
          <w:b/>
        </w:rPr>
        <w:t>Travel Documents:</w:t>
      </w:r>
      <w:r w:rsidRPr="003408D7">
        <w:rPr>
          <w:rFonts w:cstheme="minorHAnsi"/>
        </w:rPr>
        <w:t xml:space="preserve"> </w:t>
      </w:r>
      <w:r w:rsidR="00830328" w:rsidRPr="003408D7">
        <w:rPr>
          <w:rFonts w:cstheme="minorHAnsi"/>
        </w:rPr>
        <w:t>Passport, visa plus</w:t>
      </w:r>
      <w:r w:rsidR="00000CDE" w:rsidRPr="003408D7">
        <w:rPr>
          <w:rFonts w:cstheme="minorHAnsi"/>
        </w:rPr>
        <w:t xml:space="preserve"> one other </w:t>
      </w:r>
      <w:r w:rsidRPr="003408D7">
        <w:rPr>
          <w:rFonts w:cstheme="minorHAnsi"/>
        </w:rPr>
        <w:t xml:space="preserve">form of government-issued </w:t>
      </w:r>
      <w:r w:rsidR="00000CDE" w:rsidRPr="003408D7">
        <w:rPr>
          <w:rFonts w:cstheme="minorHAnsi"/>
        </w:rPr>
        <w:t>photo ID.</w:t>
      </w:r>
      <w:r w:rsidR="00CA04F9" w:rsidRPr="003408D7">
        <w:rPr>
          <w:rFonts w:cstheme="minorHAnsi"/>
        </w:rPr>
        <w:t xml:space="preserve">  </w:t>
      </w:r>
      <w:r w:rsidR="00BF0257" w:rsidRPr="003408D7">
        <w:rPr>
          <w:rFonts w:cstheme="minorHAnsi"/>
        </w:rPr>
        <w:t>C</w:t>
      </w:r>
      <w:r w:rsidR="00830328" w:rsidRPr="003408D7">
        <w:rPr>
          <w:rFonts w:cstheme="minorHAnsi"/>
        </w:rPr>
        <w:t>heck</w:t>
      </w:r>
      <w:r w:rsidR="00CA04F9" w:rsidRPr="003408D7">
        <w:rPr>
          <w:rFonts w:cstheme="minorHAnsi"/>
        </w:rPr>
        <w:t xml:space="preserve"> to </w:t>
      </w:r>
      <w:r w:rsidR="00BF0257" w:rsidRPr="003408D7">
        <w:rPr>
          <w:rFonts w:cstheme="minorHAnsi"/>
        </w:rPr>
        <w:t xml:space="preserve">be </w:t>
      </w:r>
      <w:r w:rsidR="00CA04F9" w:rsidRPr="003408D7">
        <w:rPr>
          <w:rFonts w:cstheme="minorHAnsi"/>
        </w:rPr>
        <w:t xml:space="preserve">sure your passport </w:t>
      </w:r>
      <w:r w:rsidR="00BF0257" w:rsidRPr="003408D7">
        <w:rPr>
          <w:rFonts w:cstheme="minorHAnsi"/>
        </w:rPr>
        <w:t xml:space="preserve">will </w:t>
      </w:r>
      <w:r w:rsidR="00830328" w:rsidRPr="003408D7">
        <w:rPr>
          <w:rFonts w:cstheme="minorHAnsi"/>
        </w:rPr>
        <w:t>not expi</w:t>
      </w:r>
      <w:r w:rsidR="00BF0257" w:rsidRPr="003408D7">
        <w:rPr>
          <w:rFonts w:cstheme="minorHAnsi"/>
        </w:rPr>
        <w:t>re within 6 months of your return date.</w:t>
      </w:r>
    </w:p>
    <w:p w:rsidR="00F95F4A" w:rsidRPr="003408D7" w:rsidRDefault="000D09C3" w:rsidP="002443C5">
      <w:pPr>
        <w:pStyle w:val="ListParagraph"/>
        <w:numPr>
          <w:ilvl w:val="0"/>
          <w:numId w:val="1"/>
        </w:numPr>
        <w:spacing w:before="0"/>
        <w:rPr>
          <w:rFonts w:cstheme="minorHAnsi"/>
        </w:rPr>
      </w:pPr>
      <w:r w:rsidRPr="003408D7">
        <w:rPr>
          <w:rFonts w:cstheme="minorHAnsi"/>
          <w:b/>
        </w:rPr>
        <w:t>Medical:</w:t>
      </w:r>
      <w:r w:rsidRPr="003408D7">
        <w:rPr>
          <w:rFonts w:cstheme="minorHAnsi"/>
        </w:rPr>
        <w:t xml:space="preserve"> </w:t>
      </w:r>
      <w:r w:rsidR="00000CDE" w:rsidRPr="003408D7">
        <w:rPr>
          <w:rFonts w:cstheme="minorHAnsi"/>
        </w:rPr>
        <w:t>International certification of vaccination</w:t>
      </w:r>
      <w:r w:rsidRPr="003408D7">
        <w:rPr>
          <w:rFonts w:cstheme="minorHAnsi"/>
        </w:rPr>
        <w:t xml:space="preserve"> plus, if required, a health ce</w:t>
      </w:r>
      <w:r w:rsidR="00565BCF" w:rsidRPr="003408D7">
        <w:rPr>
          <w:rFonts w:cstheme="minorHAnsi"/>
        </w:rPr>
        <w:t>r</w:t>
      </w:r>
      <w:r w:rsidRPr="003408D7">
        <w:rPr>
          <w:rFonts w:cstheme="minorHAnsi"/>
        </w:rPr>
        <w:t>tificate</w:t>
      </w:r>
      <w:r w:rsidR="00000CDE" w:rsidRPr="003408D7">
        <w:rPr>
          <w:rFonts w:cstheme="minorHAnsi"/>
        </w:rPr>
        <w:t>.  Add in a record of your last tetanus shot.</w:t>
      </w:r>
    </w:p>
    <w:p w:rsidR="00CC41B9" w:rsidRPr="003408D7" w:rsidRDefault="00CC41B9" w:rsidP="002443C5">
      <w:pPr>
        <w:pStyle w:val="ListParagraph"/>
        <w:numPr>
          <w:ilvl w:val="0"/>
          <w:numId w:val="1"/>
        </w:numPr>
        <w:spacing w:before="0"/>
        <w:rPr>
          <w:rFonts w:cstheme="minorHAnsi"/>
        </w:rPr>
      </w:pPr>
      <w:r w:rsidRPr="003408D7">
        <w:rPr>
          <w:rFonts w:cstheme="minorHAnsi"/>
        </w:rPr>
        <w:t xml:space="preserve">Prescription drugs–at least a month’s supply of everything you need, </w:t>
      </w:r>
      <w:r w:rsidR="00933893" w:rsidRPr="003408D7">
        <w:rPr>
          <w:rFonts w:cstheme="minorHAnsi"/>
        </w:rPr>
        <w:t>in original</w:t>
      </w:r>
      <w:r w:rsidRPr="003408D7">
        <w:rPr>
          <w:rFonts w:cstheme="minorHAnsi"/>
        </w:rPr>
        <w:t xml:space="preserve"> bottles</w:t>
      </w:r>
      <w:r w:rsidR="00BF0257" w:rsidRPr="003408D7">
        <w:rPr>
          <w:rFonts w:cstheme="minorHAnsi"/>
        </w:rPr>
        <w:t>.</w:t>
      </w:r>
    </w:p>
    <w:p w:rsidR="00CC41B9" w:rsidRPr="003408D7" w:rsidRDefault="00CC41B9" w:rsidP="002443C5">
      <w:pPr>
        <w:pStyle w:val="ListParagraph"/>
        <w:numPr>
          <w:ilvl w:val="0"/>
          <w:numId w:val="1"/>
        </w:numPr>
        <w:spacing w:before="0"/>
        <w:rPr>
          <w:rFonts w:cstheme="minorHAnsi"/>
        </w:rPr>
      </w:pPr>
      <w:r w:rsidRPr="003408D7">
        <w:rPr>
          <w:rFonts w:cstheme="minorHAnsi"/>
          <w:b/>
        </w:rPr>
        <w:t xml:space="preserve">Pocket First Aid </w:t>
      </w:r>
      <w:r w:rsidR="00BF0257" w:rsidRPr="003408D7">
        <w:rPr>
          <w:rFonts w:cstheme="minorHAnsi"/>
          <w:b/>
        </w:rPr>
        <w:t>K</w:t>
      </w:r>
      <w:r w:rsidRPr="003408D7">
        <w:rPr>
          <w:rFonts w:cstheme="minorHAnsi"/>
          <w:b/>
        </w:rPr>
        <w:t>it:</w:t>
      </w:r>
      <w:r w:rsidRPr="003408D7">
        <w:rPr>
          <w:rFonts w:cstheme="minorHAnsi"/>
        </w:rPr>
        <w:t xml:space="preserve"> should include antibacterial cream and </w:t>
      </w:r>
      <w:proofErr w:type="spellStart"/>
      <w:r w:rsidRPr="003408D7">
        <w:rPr>
          <w:rFonts w:cstheme="minorHAnsi"/>
        </w:rPr>
        <w:t>band-aids</w:t>
      </w:r>
      <w:proofErr w:type="spellEnd"/>
      <w:r w:rsidRPr="003408D7">
        <w:rPr>
          <w:rFonts w:cstheme="minorHAnsi"/>
        </w:rPr>
        <w:t xml:space="preserve">, antibacterial lotion and/or baby wipes, </w:t>
      </w:r>
      <w:proofErr w:type="spellStart"/>
      <w:r w:rsidRPr="003408D7">
        <w:rPr>
          <w:rFonts w:cstheme="minorHAnsi"/>
        </w:rPr>
        <w:t>Cipro</w:t>
      </w:r>
      <w:proofErr w:type="spellEnd"/>
      <w:r w:rsidRPr="003408D7">
        <w:rPr>
          <w:rFonts w:cstheme="minorHAnsi"/>
        </w:rPr>
        <w:t>,</w:t>
      </w:r>
      <w:r w:rsidR="00BF0257" w:rsidRPr="003408D7">
        <w:rPr>
          <w:rFonts w:cstheme="minorHAnsi"/>
        </w:rPr>
        <w:t xml:space="preserve"> </w:t>
      </w:r>
      <w:r w:rsidRPr="003408D7">
        <w:rPr>
          <w:rFonts w:cstheme="minorHAnsi"/>
        </w:rPr>
        <w:t>sleeping pills, an anti-diarrheal medicine, tweezers, aspirin or Tylenol, etc.</w:t>
      </w:r>
    </w:p>
    <w:p w:rsidR="00F95F4A" w:rsidRPr="003408D7" w:rsidRDefault="00830328" w:rsidP="002443C5">
      <w:pPr>
        <w:pStyle w:val="ListParagraph"/>
        <w:numPr>
          <w:ilvl w:val="0"/>
          <w:numId w:val="1"/>
        </w:numPr>
        <w:spacing w:before="0"/>
        <w:rPr>
          <w:rFonts w:cstheme="minorHAnsi"/>
        </w:rPr>
      </w:pPr>
      <w:r w:rsidRPr="003408D7">
        <w:rPr>
          <w:rFonts w:cstheme="minorHAnsi"/>
          <w:b/>
        </w:rPr>
        <w:t>Plane t</w:t>
      </w:r>
      <w:r w:rsidR="00000CDE" w:rsidRPr="003408D7">
        <w:rPr>
          <w:rFonts w:cstheme="minorHAnsi"/>
          <w:b/>
        </w:rPr>
        <w:t>ickets</w:t>
      </w:r>
      <w:r w:rsidR="00000CDE" w:rsidRPr="003408D7">
        <w:rPr>
          <w:rFonts w:cstheme="minorHAnsi"/>
        </w:rPr>
        <w:t xml:space="preserve"> – note, some countries won’t admit you without a return ticket.  Check first.</w:t>
      </w:r>
    </w:p>
    <w:p w:rsidR="00F95F4A" w:rsidRPr="003408D7" w:rsidRDefault="000D09C3" w:rsidP="002443C5">
      <w:pPr>
        <w:pStyle w:val="ListParagraph"/>
        <w:numPr>
          <w:ilvl w:val="0"/>
          <w:numId w:val="1"/>
        </w:numPr>
        <w:spacing w:before="0"/>
        <w:rPr>
          <w:rFonts w:cstheme="minorHAnsi"/>
        </w:rPr>
      </w:pPr>
      <w:r w:rsidRPr="003408D7">
        <w:rPr>
          <w:rFonts w:cstheme="minorHAnsi"/>
          <w:b/>
        </w:rPr>
        <w:t>Itinerary:</w:t>
      </w:r>
      <w:r w:rsidRPr="003408D7">
        <w:rPr>
          <w:rFonts w:cstheme="minorHAnsi"/>
        </w:rPr>
        <w:t xml:space="preserve"> </w:t>
      </w:r>
      <w:r w:rsidR="00000CDE" w:rsidRPr="003408D7">
        <w:rPr>
          <w:rFonts w:cstheme="minorHAnsi"/>
        </w:rPr>
        <w:t xml:space="preserve">A </w:t>
      </w:r>
      <w:r w:rsidR="002160F6" w:rsidRPr="003408D7">
        <w:rPr>
          <w:rFonts w:cstheme="minorHAnsi"/>
        </w:rPr>
        <w:t xml:space="preserve">printed </w:t>
      </w:r>
      <w:r w:rsidR="00000CDE" w:rsidRPr="003408D7">
        <w:rPr>
          <w:rFonts w:cstheme="minorHAnsi"/>
        </w:rPr>
        <w:t>cop</w:t>
      </w:r>
      <w:r w:rsidR="00A027AB" w:rsidRPr="003408D7">
        <w:rPr>
          <w:rFonts w:cstheme="minorHAnsi"/>
        </w:rPr>
        <w:t>y of your itinerary</w:t>
      </w:r>
    </w:p>
    <w:p w:rsidR="00F95F4A" w:rsidRPr="003408D7" w:rsidRDefault="00A027AB" w:rsidP="002443C5">
      <w:pPr>
        <w:pStyle w:val="ListParagraph"/>
        <w:numPr>
          <w:ilvl w:val="0"/>
          <w:numId w:val="1"/>
        </w:numPr>
        <w:spacing w:before="0"/>
        <w:rPr>
          <w:rFonts w:cstheme="minorHAnsi"/>
        </w:rPr>
      </w:pPr>
      <w:r w:rsidRPr="003408D7">
        <w:rPr>
          <w:rFonts w:cstheme="minorHAnsi"/>
        </w:rPr>
        <w:t>A</w:t>
      </w:r>
      <w:r w:rsidR="00000CDE" w:rsidRPr="003408D7">
        <w:rPr>
          <w:rFonts w:cstheme="minorHAnsi"/>
        </w:rPr>
        <w:t xml:space="preserve"> confirmation printout of your first night’s accommodations</w:t>
      </w:r>
    </w:p>
    <w:p w:rsidR="00F95F4A" w:rsidRPr="003408D7" w:rsidRDefault="002160F6" w:rsidP="002443C5">
      <w:pPr>
        <w:pStyle w:val="ListParagraph"/>
        <w:numPr>
          <w:ilvl w:val="0"/>
          <w:numId w:val="1"/>
        </w:numPr>
        <w:spacing w:before="0"/>
        <w:rPr>
          <w:rFonts w:cstheme="minorHAnsi"/>
        </w:rPr>
      </w:pPr>
      <w:r w:rsidRPr="003408D7">
        <w:rPr>
          <w:rFonts w:cstheme="minorHAnsi"/>
        </w:rPr>
        <w:t xml:space="preserve">Photocopy of your critical documents </w:t>
      </w:r>
    </w:p>
    <w:p w:rsidR="00F95F4A" w:rsidRPr="003408D7" w:rsidRDefault="00000CDE" w:rsidP="002443C5">
      <w:pPr>
        <w:pStyle w:val="ListParagraph"/>
        <w:numPr>
          <w:ilvl w:val="0"/>
          <w:numId w:val="1"/>
        </w:numPr>
        <w:spacing w:before="0"/>
        <w:rPr>
          <w:rFonts w:cstheme="minorHAnsi"/>
        </w:rPr>
      </w:pPr>
      <w:r w:rsidRPr="003408D7">
        <w:rPr>
          <w:rFonts w:cstheme="minorHAnsi"/>
        </w:rPr>
        <w:t xml:space="preserve">Optional: </w:t>
      </w:r>
      <w:r w:rsidR="00A027AB" w:rsidRPr="003408D7">
        <w:rPr>
          <w:rFonts w:cstheme="minorHAnsi"/>
        </w:rPr>
        <w:t>international driving license</w:t>
      </w:r>
    </w:p>
    <w:p w:rsidR="00F95F4A" w:rsidRPr="003408D7" w:rsidRDefault="00F45138" w:rsidP="002443C5">
      <w:pPr>
        <w:pStyle w:val="ListParagraph"/>
        <w:numPr>
          <w:ilvl w:val="0"/>
          <w:numId w:val="1"/>
        </w:numPr>
        <w:spacing w:before="0"/>
        <w:rPr>
          <w:rFonts w:cstheme="minorHAnsi"/>
        </w:rPr>
      </w:pPr>
      <w:r w:rsidRPr="003408D7">
        <w:rPr>
          <w:rFonts w:cstheme="minorHAnsi"/>
          <w:b/>
        </w:rPr>
        <w:t>Two credit cards</w:t>
      </w:r>
      <w:r w:rsidRPr="003408D7">
        <w:rPr>
          <w:rFonts w:cstheme="minorHAnsi"/>
        </w:rPr>
        <w:t>–a Visa plus one</w:t>
      </w:r>
      <w:r w:rsidR="007C2EFF" w:rsidRPr="003408D7">
        <w:rPr>
          <w:rFonts w:cstheme="minorHAnsi"/>
        </w:rPr>
        <w:t xml:space="preserve"> other</w:t>
      </w:r>
      <w:r w:rsidR="002160F6" w:rsidRPr="003408D7">
        <w:rPr>
          <w:rFonts w:cstheme="minorHAnsi"/>
        </w:rPr>
        <w:t xml:space="preserve">, preferably </w:t>
      </w:r>
      <w:proofErr w:type="spellStart"/>
      <w:r w:rsidR="002160F6" w:rsidRPr="003408D7">
        <w:rPr>
          <w:rFonts w:cstheme="minorHAnsi"/>
        </w:rPr>
        <w:t>M</w:t>
      </w:r>
      <w:r w:rsidR="00A027AB" w:rsidRPr="003408D7">
        <w:rPr>
          <w:rFonts w:cstheme="minorHAnsi"/>
        </w:rPr>
        <w:t>astercard</w:t>
      </w:r>
      <w:proofErr w:type="spellEnd"/>
      <w:r w:rsidR="00A027AB" w:rsidRPr="003408D7">
        <w:rPr>
          <w:rFonts w:cstheme="minorHAnsi"/>
        </w:rPr>
        <w:t xml:space="preserve"> or American Express</w:t>
      </w:r>
    </w:p>
    <w:p w:rsidR="00F95F4A" w:rsidRPr="003408D7" w:rsidRDefault="007C2EFF" w:rsidP="002443C5">
      <w:pPr>
        <w:pStyle w:val="ListParagraph"/>
        <w:numPr>
          <w:ilvl w:val="0"/>
          <w:numId w:val="1"/>
        </w:numPr>
        <w:spacing w:before="0"/>
        <w:rPr>
          <w:rFonts w:cstheme="minorHAnsi"/>
        </w:rPr>
      </w:pPr>
      <w:r w:rsidRPr="003408D7">
        <w:rPr>
          <w:rFonts w:cstheme="minorHAnsi"/>
          <w:b/>
        </w:rPr>
        <w:t>An ATM debit card</w:t>
      </w:r>
      <w:r w:rsidRPr="003408D7">
        <w:rPr>
          <w:rFonts w:cstheme="minorHAnsi"/>
        </w:rPr>
        <w:t xml:space="preserve">–Star </w:t>
      </w:r>
      <w:r w:rsidR="002160F6" w:rsidRPr="003408D7">
        <w:rPr>
          <w:rFonts w:cstheme="minorHAnsi"/>
        </w:rPr>
        <w:t>or</w:t>
      </w:r>
      <w:r w:rsidRPr="003408D7">
        <w:rPr>
          <w:rFonts w:cstheme="minorHAnsi"/>
        </w:rPr>
        <w:t xml:space="preserve"> Maestro </w:t>
      </w:r>
      <w:r w:rsidR="002160F6" w:rsidRPr="003408D7">
        <w:rPr>
          <w:rFonts w:cstheme="minorHAnsi"/>
        </w:rPr>
        <w:t xml:space="preserve">networks </w:t>
      </w:r>
      <w:r w:rsidRPr="003408D7">
        <w:rPr>
          <w:rFonts w:cstheme="minorHAnsi"/>
        </w:rPr>
        <w:t>will get you through most machines.  NOTE: Leave all other cards at home, in a safe place.</w:t>
      </w:r>
    </w:p>
    <w:p w:rsidR="00F95F4A" w:rsidRPr="003408D7" w:rsidRDefault="00CC41B9" w:rsidP="002443C5">
      <w:pPr>
        <w:pStyle w:val="ListParagraph"/>
        <w:numPr>
          <w:ilvl w:val="0"/>
          <w:numId w:val="1"/>
        </w:numPr>
        <w:spacing w:before="0"/>
        <w:rPr>
          <w:rFonts w:cstheme="minorHAnsi"/>
        </w:rPr>
      </w:pPr>
      <w:r w:rsidRPr="003408D7">
        <w:rPr>
          <w:rFonts w:cstheme="minorHAnsi"/>
          <w:b/>
        </w:rPr>
        <w:t>Cash:</w:t>
      </w:r>
      <w:r w:rsidRPr="003408D7">
        <w:rPr>
          <w:rFonts w:cstheme="minorHAnsi"/>
        </w:rPr>
        <w:t xml:space="preserve"> </w:t>
      </w:r>
      <w:r w:rsidR="00000CDE" w:rsidRPr="003408D7">
        <w:rPr>
          <w:rFonts w:cstheme="minorHAnsi"/>
        </w:rPr>
        <w:t xml:space="preserve">$100 in local currency and </w:t>
      </w:r>
      <w:r w:rsidR="00DC68B6" w:rsidRPr="003408D7">
        <w:rPr>
          <w:rFonts w:cstheme="minorHAnsi"/>
        </w:rPr>
        <w:t xml:space="preserve">at least </w:t>
      </w:r>
      <w:r w:rsidR="00000CDE" w:rsidRPr="003408D7">
        <w:rPr>
          <w:rFonts w:cstheme="minorHAnsi"/>
        </w:rPr>
        <w:t>$100 in U</w:t>
      </w:r>
      <w:r w:rsidR="00BF0257" w:rsidRPr="003408D7">
        <w:rPr>
          <w:rFonts w:cstheme="minorHAnsi"/>
        </w:rPr>
        <w:t>.</w:t>
      </w:r>
      <w:r w:rsidR="00000CDE" w:rsidRPr="003408D7">
        <w:rPr>
          <w:rFonts w:cstheme="minorHAnsi"/>
        </w:rPr>
        <w:t>S</w:t>
      </w:r>
      <w:r w:rsidR="00BF0257" w:rsidRPr="003408D7">
        <w:rPr>
          <w:rFonts w:cstheme="minorHAnsi"/>
        </w:rPr>
        <w:t>.</w:t>
      </w:r>
      <w:r w:rsidR="00000CDE" w:rsidRPr="003408D7">
        <w:rPr>
          <w:rFonts w:cstheme="minorHAnsi"/>
        </w:rPr>
        <w:t xml:space="preserve"> currency or Euros</w:t>
      </w:r>
    </w:p>
    <w:p w:rsidR="00F95F4A" w:rsidRPr="003408D7" w:rsidRDefault="00F45138" w:rsidP="002443C5">
      <w:pPr>
        <w:pStyle w:val="ListParagraph"/>
        <w:numPr>
          <w:ilvl w:val="0"/>
          <w:numId w:val="1"/>
        </w:numPr>
        <w:spacing w:before="0"/>
        <w:rPr>
          <w:rFonts w:cstheme="minorHAnsi"/>
        </w:rPr>
      </w:pPr>
      <w:r w:rsidRPr="003408D7">
        <w:rPr>
          <w:rFonts w:cstheme="minorHAnsi"/>
        </w:rPr>
        <w:t>Two spare passport photos</w:t>
      </w:r>
      <w:r w:rsidR="002160F6" w:rsidRPr="003408D7">
        <w:rPr>
          <w:rFonts w:cstheme="minorHAnsi"/>
        </w:rPr>
        <w:t xml:space="preserve"> in a plastic baggie</w:t>
      </w:r>
    </w:p>
    <w:p w:rsidR="000D5DDC" w:rsidRPr="003408D7" w:rsidRDefault="000D5DDC" w:rsidP="002443C5">
      <w:pPr>
        <w:pStyle w:val="ListParagraph"/>
        <w:numPr>
          <w:ilvl w:val="0"/>
          <w:numId w:val="1"/>
        </w:numPr>
        <w:spacing w:before="0"/>
        <w:rPr>
          <w:rFonts w:cstheme="minorHAnsi"/>
        </w:rPr>
      </w:pPr>
      <w:r w:rsidRPr="003408D7">
        <w:rPr>
          <w:rFonts w:cstheme="minorHAnsi"/>
        </w:rPr>
        <w:t>A change of clothing and two of underwear plus toothbrush and toothpaste</w:t>
      </w:r>
    </w:p>
    <w:p w:rsidR="00F95F4A" w:rsidRPr="003408D7" w:rsidRDefault="00000CDE" w:rsidP="002443C5">
      <w:pPr>
        <w:pStyle w:val="ListParagraph"/>
        <w:numPr>
          <w:ilvl w:val="0"/>
          <w:numId w:val="1"/>
        </w:numPr>
        <w:spacing w:before="0"/>
        <w:rPr>
          <w:rFonts w:cstheme="minorHAnsi"/>
        </w:rPr>
      </w:pPr>
      <w:r w:rsidRPr="003408D7">
        <w:rPr>
          <w:rFonts w:cstheme="minorHAnsi"/>
        </w:rPr>
        <w:t>A phrasebook, if appropriate</w:t>
      </w:r>
    </w:p>
    <w:p w:rsidR="003408D7" w:rsidRPr="003408D7" w:rsidRDefault="003408D7" w:rsidP="003408D7">
      <w:pPr>
        <w:spacing w:before="0"/>
        <w:ind w:left="360" w:firstLine="0"/>
        <w:rPr>
          <w:rFonts w:cstheme="minorHAnsi"/>
          <w:b/>
        </w:rPr>
      </w:pPr>
    </w:p>
    <w:p w:rsidR="00CC41B9" w:rsidRPr="003408D7" w:rsidRDefault="002160F6" w:rsidP="003408D7">
      <w:pPr>
        <w:spacing w:before="0"/>
        <w:ind w:left="360" w:firstLine="0"/>
        <w:rPr>
          <w:rFonts w:cstheme="minorHAnsi"/>
        </w:rPr>
      </w:pPr>
      <w:r w:rsidRPr="003408D7">
        <w:rPr>
          <w:rFonts w:cstheme="minorHAnsi"/>
          <w:b/>
        </w:rPr>
        <w:t>Optional:</w:t>
      </w:r>
      <w:r w:rsidRPr="003408D7">
        <w:rPr>
          <w:rFonts w:cstheme="minorHAnsi"/>
        </w:rPr>
        <w:t xml:space="preserve"> your laptop set-up for international charging</w:t>
      </w:r>
      <w:r w:rsidR="009C6C1E" w:rsidRPr="003408D7">
        <w:rPr>
          <w:rFonts w:cstheme="minorHAnsi"/>
        </w:rPr>
        <w:t xml:space="preserve">.  If you take it, or </w:t>
      </w:r>
      <w:r w:rsidR="00CC41B9" w:rsidRPr="003408D7">
        <w:rPr>
          <w:rFonts w:cstheme="minorHAnsi"/>
        </w:rPr>
        <w:t xml:space="preserve">if you </w:t>
      </w:r>
      <w:r w:rsidR="009C6C1E" w:rsidRPr="003408D7">
        <w:rPr>
          <w:rFonts w:cstheme="minorHAnsi"/>
        </w:rPr>
        <w:t>bring a valuable camera, get export papers from U</w:t>
      </w:r>
      <w:r w:rsidR="00BF0257" w:rsidRPr="003408D7">
        <w:rPr>
          <w:rFonts w:cstheme="minorHAnsi"/>
        </w:rPr>
        <w:t>.</w:t>
      </w:r>
      <w:r w:rsidR="009C6C1E" w:rsidRPr="003408D7">
        <w:rPr>
          <w:rFonts w:cstheme="minorHAnsi"/>
        </w:rPr>
        <w:t>S</w:t>
      </w:r>
      <w:r w:rsidR="00BF0257" w:rsidRPr="003408D7">
        <w:rPr>
          <w:rFonts w:cstheme="minorHAnsi"/>
        </w:rPr>
        <w:t>.</w:t>
      </w:r>
      <w:r w:rsidR="009C6C1E" w:rsidRPr="003408D7">
        <w:rPr>
          <w:rFonts w:cstheme="minorHAnsi"/>
        </w:rPr>
        <w:t xml:space="preserve"> Customs prior to travel to make clearance easier when you return.</w:t>
      </w:r>
      <w:r w:rsidR="003408D7" w:rsidRPr="003408D7">
        <w:rPr>
          <w:rFonts w:cstheme="minorHAnsi"/>
        </w:rPr>
        <w:t xml:space="preserve"> </w:t>
      </w:r>
      <w:r w:rsidR="00DC68B6" w:rsidRPr="003408D7">
        <w:rPr>
          <w:rFonts w:cstheme="minorHAnsi"/>
        </w:rPr>
        <w:t>You may want to</w:t>
      </w:r>
      <w:r w:rsidR="00ED345C" w:rsidRPr="003408D7">
        <w:rPr>
          <w:rFonts w:cstheme="minorHAnsi"/>
        </w:rPr>
        <w:t xml:space="preserve"> set up S</w:t>
      </w:r>
      <w:r w:rsidR="00EE7B00" w:rsidRPr="003408D7">
        <w:rPr>
          <w:rFonts w:cstheme="minorHAnsi"/>
        </w:rPr>
        <w:t>kype or Mag</w:t>
      </w:r>
      <w:r w:rsidR="00DC68B6" w:rsidRPr="003408D7">
        <w:rPr>
          <w:rFonts w:cstheme="minorHAnsi"/>
        </w:rPr>
        <w:t xml:space="preserve">ic Jack services if you </w:t>
      </w:r>
      <w:r w:rsidR="00CC41B9" w:rsidRPr="003408D7">
        <w:rPr>
          <w:rFonts w:cstheme="minorHAnsi"/>
        </w:rPr>
        <w:t xml:space="preserve">will </w:t>
      </w:r>
      <w:r w:rsidR="00DC68B6" w:rsidRPr="003408D7">
        <w:rPr>
          <w:rFonts w:cstheme="minorHAnsi"/>
        </w:rPr>
        <w:t>have free access or acce</w:t>
      </w:r>
      <w:r w:rsidR="001F7E40" w:rsidRPr="003408D7">
        <w:rPr>
          <w:rFonts w:cstheme="minorHAnsi"/>
        </w:rPr>
        <w:t>s</w:t>
      </w:r>
      <w:r w:rsidR="00DC68B6" w:rsidRPr="003408D7">
        <w:rPr>
          <w:rFonts w:cstheme="minorHAnsi"/>
        </w:rPr>
        <w:t>s to the internet</w:t>
      </w:r>
      <w:r w:rsidR="00CC41B9" w:rsidRPr="003408D7">
        <w:rPr>
          <w:rFonts w:cstheme="minorHAnsi"/>
        </w:rPr>
        <w:t>;</w:t>
      </w:r>
      <w:r w:rsidR="00BF0257" w:rsidRPr="003408D7">
        <w:rPr>
          <w:rFonts w:cstheme="minorHAnsi"/>
        </w:rPr>
        <w:t xml:space="preserve"> </w:t>
      </w:r>
      <w:r w:rsidR="00DC68B6" w:rsidRPr="003408D7">
        <w:rPr>
          <w:rFonts w:cstheme="minorHAnsi"/>
        </w:rPr>
        <w:t>ca</w:t>
      </w:r>
      <w:r w:rsidR="00ED345C" w:rsidRPr="003408D7">
        <w:rPr>
          <w:rFonts w:cstheme="minorHAnsi"/>
        </w:rPr>
        <w:t>l</w:t>
      </w:r>
      <w:r w:rsidR="00DC68B6" w:rsidRPr="003408D7">
        <w:rPr>
          <w:rFonts w:cstheme="minorHAnsi"/>
        </w:rPr>
        <w:t>ling the U.S. will be relatively inexpensive</w:t>
      </w:r>
      <w:r w:rsidR="00CC41B9" w:rsidRPr="003408D7">
        <w:rPr>
          <w:rFonts w:cstheme="minorHAnsi"/>
        </w:rPr>
        <w:t xml:space="preserve">.  </w:t>
      </w:r>
    </w:p>
    <w:p w:rsidR="003408D7" w:rsidRPr="003408D7" w:rsidRDefault="003408D7" w:rsidP="003408D7">
      <w:pPr>
        <w:spacing w:before="0"/>
        <w:ind w:left="360" w:firstLine="0"/>
        <w:rPr>
          <w:rFonts w:cstheme="minorHAnsi"/>
        </w:rPr>
      </w:pPr>
    </w:p>
    <w:p w:rsidR="00F95F4A" w:rsidRPr="003408D7" w:rsidRDefault="009C6C1E" w:rsidP="003408D7">
      <w:pPr>
        <w:spacing w:before="0"/>
        <w:ind w:left="360" w:firstLine="0"/>
        <w:rPr>
          <w:rFonts w:cstheme="minorHAnsi"/>
        </w:rPr>
      </w:pPr>
      <w:r w:rsidRPr="003408D7">
        <w:rPr>
          <w:rFonts w:cstheme="minorHAnsi"/>
          <w:b/>
        </w:rPr>
        <w:t>NOTE:</w:t>
      </w:r>
      <w:r w:rsidRPr="003408D7">
        <w:rPr>
          <w:rFonts w:cstheme="minorHAnsi"/>
        </w:rPr>
        <w:t xml:space="preserve">  Check in an hour earlier than the recommended time allowance.  International security check-in often backs up.  This is true in both directions.</w:t>
      </w:r>
    </w:p>
    <w:p w:rsidR="003408D7" w:rsidRPr="003408D7" w:rsidRDefault="003408D7" w:rsidP="003408D7">
      <w:pPr>
        <w:spacing w:before="0"/>
        <w:ind w:left="360" w:firstLine="0"/>
        <w:rPr>
          <w:rFonts w:cstheme="minorHAnsi"/>
        </w:rPr>
      </w:pPr>
    </w:p>
    <w:p w:rsidR="00F95F4A" w:rsidRPr="003408D7" w:rsidRDefault="002160F6" w:rsidP="003408D7">
      <w:pPr>
        <w:spacing w:before="0"/>
        <w:ind w:left="360" w:firstLine="0"/>
        <w:rPr>
          <w:rFonts w:cstheme="minorHAnsi"/>
        </w:rPr>
      </w:pPr>
      <w:r w:rsidRPr="003408D7">
        <w:rPr>
          <w:rFonts w:cstheme="minorHAnsi"/>
          <w:b/>
        </w:rPr>
        <w:t>NOTE:</w:t>
      </w:r>
      <w:r w:rsidRPr="003408D7">
        <w:rPr>
          <w:rFonts w:cstheme="minorHAnsi"/>
        </w:rPr>
        <w:t xml:space="preserve"> </w:t>
      </w:r>
      <w:r w:rsidR="00CC41B9" w:rsidRPr="003408D7">
        <w:rPr>
          <w:rFonts w:cstheme="minorHAnsi"/>
        </w:rPr>
        <w:t>U</w:t>
      </w:r>
      <w:r w:rsidR="00BF0257" w:rsidRPr="003408D7">
        <w:rPr>
          <w:rFonts w:cstheme="minorHAnsi"/>
        </w:rPr>
        <w:t>.</w:t>
      </w:r>
      <w:r w:rsidR="00CC41B9" w:rsidRPr="003408D7">
        <w:rPr>
          <w:rFonts w:cstheme="minorHAnsi"/>
        </w:rPr>
        <w:t>S</w:t>
      </w:r>
      <w:r w:rsidR="00BF0257" w:rsidRPr="003408D7">
        <w:rPr>
          <w:rFonts w:cstheme="minorHAnsi"/>
        </w:rPr>
        <w:t>. cell</w:t>
      </w:r>
      <w:r w:rsidR="00CC41B9" w:rsidRPr="003408D7">
        <w:rPr>
          <w:rFonts w:cstheme="minorHAnsi"/>
        </w:rPr>
        <w:t xml:space="preserve"> phones</w:t>
      </w:r>
      <w:r w:rsidR="00F45138" w:rsidRPr="003408D7">
        <w:rPr>
          <w:rFonts w:cstheme="minorHAnsi"/>
        </w:rPr>
        <w:t xml:space="preserve"> rarely work properly even with international SIM cards – and the calls are expensive.  It is smarter and much less expensive to buy </w:t>
      </w:r>
      <w:r w:rsidR="00CC41B9" w:rsidRPr="003408D7">
        <w:rPr>
          <w:rFonts w:cstheme="minorHAnsi"/>
        </w:rPr>
        <w:t xml:space="preserve">a prepaid </w:t>
      </w:r>
      <w:r w:rsidR="00BF0257" w:rsidRPr="003408D7">
        <w:rPr>
          <w:rFonts w:cstheme="minorHAnsi"/>
        </w:rPr>
        <w:t xml:space="preserve">cell phone </w:t>
      </w:r>
      <w:r w:rsidR="00F45138" w:rsidRPr="003408D7">
        <w:rPr>
          <w:rFonts w:cstheme="minorHAnsi"/>
        </w:rPr>
        <w:t>in the country where you</w:t>
      </w:r>
      <w:r w:rsidR="00BF0257" w:rsidRPr="003408D7">
        <w:rPr>
          <w:rFonts w:cstheme="minorHAnsi"/>
        </w:rPr>
        <w:t xml:space="preserve"> a</w:t>
      </w:r>
      <w:r w:rsidR="00F45138" w:rsidRPr="003408D7">
        <w:rPr>
          <w:rFonts w:cstheme="minorHAnsi"/>
        </w:rPr>
        <w:t>re staying.</w:t>
      </w:r>
    </w:p>
    <w:p w:rsidR="00C5458F" w:rsidRDefault="00C5458F" w:rsidP="002443C5">
      <w:pPr>
        <w:spacing w:before="0"/>
        <w:rPr>
          <w:sz w:val="28"/>
          <w:szCs w:val="28"/>
          <w:u w:val="single"/>
        </w:rPr>
      </w:pPr>
    </w:p>
    <w:p w:rsidR="00F45138" w:rsidRPr="005F138D" w:rsidRDefault="00D06415" w:rsidP="002443C5">
      <w:pPr>
        <w:spacing w:before="0"/>
        <w:rPr>
          <w:b/>
          <w:sz w:val="28"/>
          <w:szCs w:val="28"/>
          <w:u w:val="single"/>
        </w:rPr>
      </w:pPr>
      <w:r w:rsidRPr="00D06415">
        <w:rPr>
          <w:b/>
          <w:sz w:val="28"/>
          <w:szCs w:val="28"/>
          <w:u w:val="single"/>
        </w:rPr>
        <w:t>UPON ARRIVAL:</w:t>
      </w:r>
    </w:p>
    <w:p w:rsidR="00F95F4A" w:rsidRPr="003408D7" w:rsidRDefault="00F45138" w:rsidP="002443C5">
      <w:pPr>
        <w:pStyle w:val="ListParagraph"/>
        <w:numPr>
          <w:ilvl w:val="0"/>
          <w:numId w:val="2"/>
        </w:numPr>
        <w:spacing w:before="0"/>
        <w:ind w:left="720"/>
        <w:rPr>
          <w:rFonts w:cstheme="minorHAnsi"/>
        </w:rPr>
      </w:pPr>
      <w:r w:rsidRPr="003408D7">
        <w:rPr>
          <w:rFonts w:cstheme="minorHAnsi"/>
        </w:rPr>
        <w:t xml:space="preserve">At the airport, </w:t>
      </w:r>
      <w:r w:rsidR="00CC41B9" w:rsidRPr="003408D7">
        <w:rPr>
          <w:rFonts w:cstheme="minorHAnsi"/>
          <w:u w:val="single"/>
        </w:rPr>
        <w:t xml:space="preserve">immediately </w:t>
      </w:r>
      <w:r w:rsidRPr="003408D7">
        <w:rPr>
          <w:rFonts w:cstheme="minorHAnsi"/>
          <w:u w:val="single"/>
        </w:rPr>
        <w:t xml:space="preserve">buy a prepaid international cell </w:t>
      </w:r>
      <w:r w:rsidR="006E4FF9" w:rsidRPr="003408D7">
        <w:rPr>
          <w:rFonts w:cstheme="minorHAnsi"/>
          <w:u w:val="single"/>
        </w:rPr>
        <w:t>phone</w:t>
      </w:r>
      <w:r w:rsidR="006E4FF9" w:rsidRPr="003408D7">
        <w:rPr>
          <w:rFonts w:cstheme="minorHAnsi"/>
        </w:rPr>
        <w:t xml:space="preserve">.  Phone home.  Phone Pepperdine </w:t>
      </w:r>
      <w:r w:rsidR="00592B95" w:rsidRPr="003408D7">
        <w:rPr>
          <w:rFonts w:cstheme="minorHAnsi"/>
        </w:rPr>
        <w:t xml:space="preserve">SPP Student Services </w:t>
      </w:r>
      <w:r w:rsidR="006E4FF9" w:rsidRPr="003408D7">
        <w:rPr>
          <w:rFonts w:cstheme="minorHAnsi"/>
        </w:rPr>
        <w:t>and leave your cell phone number</w:t>
      </w:r>
      <w:r w:rsidR="009C6C1E" w:rsidRPr="003408D7">
        <w:rPr>
          <w:rFonts w:cstheme="minorHAnsi"/>
        </w:rPr>
        <w:t xml:space="preserve"> for emergency contact</w:t>
      </w:r>
      <w:r w:rsidR="00BF0257" w:rsidRPr="003408D7">
        <w:rPr>
          <w:rFonts w:cstheme="minorHAnsi"/>
        </w:rPr>
        <w:t>.</w:t>
      </w:r>
    </w:p>
    <w:p w:rsidR="00F95F4A" w:rsidRPr="003408D7" w:rsidRDefault="00F45138" w:rsidP="002443C5">
      <w:pPr>
        <w:pStyle w:val="ListParagraph"/>
        <w:numPr>
          <w:ilvl w:val="0"/>
          <w:numId w:val="2"/>
        </w:numPr>
        <w:spacing w:before="0"/>
        <w:ind w:left="720"/>
        <w:rPr>
          <w:rFonts w:cstheme="minorHAnsi"/>
        </w:rPr>
      </w:pPr>
      <w:r w:rsidRPr="003408D7">
        <w:rPr>
          <w:rFonts w:cstheme="minorHAnsi"/>
        </w:rPr>
        <w:t>Contact</w:t>
      </w:r>
      <w:r w:rsidR="00AD0F4D" w:rsidRPr="003408D7">
        <w:rPr>
          <w:rFonts w:cstheme="minorHAnsi"/>
        </w:rPr>
        <w:t xml:space="preserve"> the local embassy or consulate</w:t>
      </w:r>
      <w:r w:rsidR="009C6C1E" w:rsidRPr="003408D7">
        <w:rPr>
          <w:rFonts w:cstheme="minorHAnsi"/>
        </w:rPr>
        <w:t>.  Tell them you have arrived</w:t>
      </w:r>
      <w:r w:rsidR="00AD0F4D" w:rsidRPr="003408D7">
        <w:rPr>
          <w:rFonts w:cstheme="minorHAnsi"/>
        </w:rPr>
        <w:t xml:space="preserve"> and give them the details of your stay.  If anything changes, update them immediately</w:t>
      </w:r>
      <w:r w:rsidR="00BF0257" w:rsidRPr="003408D7">
        <w:rPr>
          <w:rFonts w:cstheme="minorHAnsi"/>
        </w:rPr>
        <w:t>.</w:t>
      </w:r>
    </w:p>
    <w:p w:rsidR="000D5DDC" w:rsidRPr="003408D7" w:rsidRDefault="000D5DDC" w:rsidP="002443C5">
      <w:pPr>
        <w:pStyle w:val="ListParagraph"/>
        <w:numPr>
          <w:ilvl w:val="0"/>
          <w:numId w:val="2"/>
        </w:numPr>
        <w:spacing w:before="0"/>
        <w:ind w:left="720"/>
        <w:rPr>
          <w:rFonts w:cstheme="minorHAnsi"/>
        </w:rPr>
      </w:pPr>
      <w:r w:rsidRPr="003408D7">
        <w:rPr>
          <w:rFonts w:cstheme="minorHAnsi"/>
        </w:rPr>
        <w:t xml:space="preserve">Check to see </w:t>
      </w:r>
      <w:r w:rsidR="00592B95" w:rsidRPr="003408D7">
        <w:rPr>
          <w:rFonts w:cstheme="minorHAnsi"/>
        </w:rPr>
        <w:t xml:space="preserve">whether </w:t>
      </w:r>
      <w:r w:rsidRPr="003408D7">
        <w:rPr>
          <w:rFonts w:cstheme="minorHAnsi"/>
        </w:rPr>
        <w:t xml:space="preserve">there will be an </w:t>
      </w:r>
      <w:r w:rsidR="00CC41B9" w:rsidRPr="003408D7">
        <w:rPr>
          <w:rFonts w:cstheme="minorHAnsi"/>
        </w:rPr>
        <w:t xml:space="preserve">airport </w:t>
      </w:r>
      <w:r w:rsidRPr="003408D7">
        <w:rPr>
          <w:rFonts w:cstheme="minorHAnsi"/>
        </w:rPr>
        <w:t>exit tax when you return to the airport to leave</w:t>
      </w:r>
      <w:r w:rsidR="00CC41B9" w:rsidRPr="003408D7">
        <w:rPr>
          <w:rFonts w:cstheme="minorHAnsi"/>
        </w:rPr>
        <w:t xml:space="preserve"> the country</w:t>
      </w:r>
      <w:r w:rsidRPr="003408D7">
        <w:rPr>
          <w:rFonts w:cstheme="minorHAnsi"/>
        </w:rPr>
        <w:t>.  Set aside that money now so you’ll have it ready, in local currency, when you are leaving.</w:t>
      </w:r>
    </w:p>
    <w:p w:rsidR="00F95F4A" w:rsidRPr="003408D7" w:rsidRDefault="001D3791" w:rsidP="002443C5">
      <w:pPr>
        <w:pStyle w:val="ListParagraph"/>
        <w:numPr>
          <w:ilvl w:val="0"/>
          <w:numId w:val="2"/>
        </w:numPr>
        <w:spacing w:before="0"/>
        <w:ind w:left="720"/>
        <w:rPr>
          <w:rFonts w:cstheme="minorHAnsi"/>
        </w:rPr>
      </w:pPr>
      <w:r w:rsidRPr="003408D7">
        <w:rPr>
          <w:rFonts w:cstheme="minorHAnsi"/>
        </w:rPr>
        <w:t>For fun, take your picture</w:t>
      </w:r>
      <w:r w:rsidR="00AD0F4D" w:rsidRPr="003408D7">
        <w:rPr>
          <w:rFonts w:cstheme="minorHAnsi"/>
        </w:rPr>
        <w:t xml:space="preserve"> at the airport</w:t>
      </w:r>
      <w:r w:rsidRPr="003408D7">
        <w:rPr>
          <w:rFonts w:cstheme="minorHAnsi"/>
        </w:rPr>
        <w:t xml:space="preserve">.  </w:t>
      </w:r>
      <w:r w:rsidR="00BF0257" w:rsidRPr="003408D7">
        <w:rPr>
          <w:rFonts w:cstheme="minorHAnsi"/>
        </w:rPr>
        <w:t xml:space="preserve">Note: </w:t>
      </w:r>
      <w:r w:rsidR="00F04BED" w:rsidRPr="003408D7">
        <w:rPr>
          <w:rFonts w:cstheme="minorHAnsi"/>
        </w:rPr>
        <w:t>Be careful, at s</w:t>
      </w:r>
      <w:r w:rsidR="00BF0257" w:rsidRPr="003408D7">
        <w:rPr>
          <w:rFonts w:cstheme="minorHAnsi"/>
        </w:rPr>
        <w:t>ome airports</w:t>
      </w:r>
      <w:r w:rsidR="00F04BED" w:rsidRPr="003408D7">
        <w:rPr>
          <w:rFonts w:cstheme="minorHAnsi"/>
        </w:rPr>
        <w:t>, security agents</w:t>
      </w:r>
      <w:r w:rsidR="00BF0257" w:rsidRPr="003408D7">
        <w:rPr>
          <w:rFonts w:cstheme="minorHAnsi"/>
        </w:rPr>
        <w:t xml:space="preserve"> will imp</w:t>
      </w:r>
      <w:r w:rsidR="00FA55DF" w:rsidRPr="003408D7">
        <w:rPr>
          <w:rFonts w:cstheme="minorHAnsi"/>
        </w:rPr>
        <w:t>o</w:t>
      </w:r>
      <w:r w:rsidR="00BF0257" w:rsidRPr="003408D7">
        <w:rPr>
          <w:rFonts w:cstheme="minorHAnsi"/>
        </w:rPr>
        <w:t>und your camera or arrest you depending on proximity to security and religious artifacts.</w:t>
      </w:r>
    </w:p>
    <w:p w:rsidR="00F95F4A" w:rsidRPr="003408D7" w:rsidRDefault="00000CDE" w:rsidP="002443C5">
      <w:pPr>
        <w:pStyle w:val="ListParagraph"/>
        <w:numPr>
          <w:ilvl w:val="0"/>
          <w:numId w:val="2"/>
        </w:numPr>
        <w:spacing w:before="0"/>
        <w:ind w:left="720"/>
        <w:rPr>
          <w:rFonts w:cstheme="minorHAnsi"/>
        </w:rPr>
      </w:pPr>
      <w:r w:rsidRPr="003408D7">
        <w:rPr>
          <w:rFonts w:cstheme="minorHAnsi"/>
        </w:rPr>
        <w:t xml:space="preserve">Ask a uniformed </w:t>
      </w:r>
      <w:r w:rsidR="00DC68B6" w:rsidRPr="003408D7">
        <w:rPr>
          <w:rFonts w:cstheme="minorHAnsi"/>
        </w:rPr>
        <w:t>officer</w:t>
      </w:r>
      <w:r w:rsidRPr="003408D7">
        <w:rPr>
          <w:rFonts w:cstheme="minorHAnsi"/>
        </w:rPr>
        <w:t xml:space="preserve"> to direct you to authorized transportation to your accommodations.</w:t>
      </w:r>
      <w:r w:rsidR="00AD0F4D" w:rsidRPr="003408D7">
        <w:rPr>
          <w:rFonts w:cstheme="minorHAnsi"/>
        </w:rPr>
        <w:t xml:space="preserve">  You may want to ask him (her) to assist you in negotiating the fare</w:t>
      </w:r>
      <w:r w:rsidR="00BF0257" w:rsidRPr="003408D7">
        <w:rPr>
          <w:rFonts w:cstheme="minorHAnsi"/>
        </w:rPr>
        <w:t>.</w:t>
      </w:r>
      <w:r w:rsidR="001D3791" w:rsidRPr="003408D7">
        <w:rPr>
          <w:rFonts w:cstheme="minorHAnsi"/>
        </w:rPr>
        <w:t xml:space="preserve">  </w:t>
      </w:r>
    </w:p>
    <w:p w:rsidR="00F95F4A" w:rsidRPr="003408D7" w:rsidRDefault="00AD0F4D" w:rsidP="002443C5">
      <w:pPr>
        <w:pStyle w:val="ListParagraph"/>
        <w:numPr>
          <w:ilvl w:val="0"/>
          <w:numId w:val="2"/>
        </w:numPr>
        <w:spacing w:before="0"/>
        <w:ind w:left="720"/>
        <w:rPr>
          <w:rFonts w:cstheme="minorHAnsi"/>
        </w:rPr>
      </w:pPr>
      <w:r w:rsidRPr="003408D7">
        <w:rPr>
          <w:rFonts w:cstheme="minorHAnsi"/>
        </w:rPr>
        <w:t>Avoid crowded buses whenever</w:t>
      </w:r>
      <w:r w:rsidR="001D3791" w:rsidRPr="003408D7">
        <w:rPr>
          <w:rFonts w:cstheme="minorHAnsi"/>
        </w:rPr>
        <w:t xml:space="preserve"> you’re traveling with luggage; likewise, try not to isolate yourself</w:t>
      </w:r>
      <w:r w:rsidRPr="003408D7">
        <w:rPr>
          <w:rFonts w:cstheme="minorHAnsi"/>
        </w:rPr>
        <w:t>, especially after dark</w:t>
      </w:r>
      <w:r w:rsidR="003800F0" w:rsidRPr="003408D7">
        <w:rPr>
          <w:rFonts w:cstheme="minorHAnsi"/>
        </w:rPr>
        <w:t>, at any time</w:t>
      </w:r>
      <w:r w:rsidR="00BF0257" w:rsidRPr="003408D7">
        <w:rPr>
          <w:rFonts w:cstheme="minorHAnsi"/>
        </w:rPr>
        <w:t>.</w:t>
      </w:r>
    </w:p>
    <w:p w:rsidR="001E1B3A" w:rsidRPr="001E1B3A" w:rsidRDefault="009C6C1E" w:rsidP="002443C5">
      <w:pPr>
        <w:pStyle w:val="ListParagraph"/>
        <w:numPr>
          <w:ilvl w:val="0"/>
          <w:numId w:val="2"/>
        </w:numPr>
        <w:spacing w:before="0"/>
        <w:ind w:left="720"/>
        <w:rPr>
          <w:rFonts w:cstheme="minorHAnsi"/>
        </w:rPr>
      </w:pPr>
      <w:r w:rsidRPr="003408D7">
        <w:rPr>
          <w:rFonts w:cstheme="minorHAnsi"/>
        </w:rPr>
        <w:t xml:space="preserve">At the hotel, check the emergency exits on your floor before settling in and be certain your </w:t>
      </w:r>
      <w:r w:rsidR="00F04BED" w:rsidRPr="003408D7">
        <w:rPr>
          <w:rFonts w:cstheme="minorHAnsi"/>
        </w:rPr>
        <w:t xml:space="preserve">hotel room </w:t>
      </w:r>
      <w:r w:rsidRPr="003408D7">
        <w:rPr>
          <w:rFonts w:cstheme="minorHAnsi"/>
        </w:rPr>
        <w:t>phone works.  Call the desk.  Check the locks on your door.</w:t>
      </w:r>
    </w:p>
    <w:p w:rsidR="001E1B3A" w:rsidRDefault="001E1B3A" w:rsidP="002443C5">
      <w:pPr>
        <w:spacing w:before="0"/>
        <w:rPr>
          <w:rFonts w:cstheme="minorHAnsi"/>
          <w:b/>
          <w:u w:val="single"/>
        </w:rPr>
      </w:pPr>
    </w:p>
    <w:p w:rsidR="001E1B3A" w:rsidRDefault="001E1B3A" w:rsidP="002443C5">
      <w:pPr>
        <w:spacing w:before="0"/>
        <w:rPr>
          <w:rFonts w:cstheme="minorHAnsi"/>
          <w:b/>
          <w:u w:val="single"/>
        </w:rPr>
      </w:pPr>
      <w:r>
        <w:rPr>
          <w:rFonts w:cstheme="minorHAnsi"/>
          <w:b/>
          <w:u w:val="single"/>
        </w:rPr>
        <w:t>PROTECT YOUR BELONGINGS</w:t>
      </w:r>
    </w:p>
    <w:p w:rsidR="001E1B3A" w:rsidRDefault="001E1B3A" w:rsidP="001E1B3A">
      <w:pPr>
        <w:pStyle w:val="ListParagraph"/>
        <w:spacing w:before="0"/>
        <w:ind w:firstLine="0"/>
        <w:rPr>
          <w:rFonts w:cstheme="minorHAnsi"/>
          <w:b/>
        </w:rPr>
      </w:pPr>
    </w:p>
    <w:p w:rsidR="001E1B3A" w:rsidRDefault="001E1B3A" w:rsidP="001E1B3A">
      <w:pPr>
        <w:pStyle w:val="ListParagraph"/>
        <w:spacing w:before="0"/>
        <w:ind w:firstLine="0"/>
        <w:rPr>
          <w:rFonts w:cstheme="minorHAnsi"/>
        </w:rPr>
      </w:pPr>
      <w:r>
        <w:rPr>
          <w:rFonts w:cstheme="minorHAnsi"/>
          <w:b/>
        </w:rPr>
        <w:t>NOTE:</w:t>
      </w:r>
      <w:r>
        <w:rPr>
          <w:rFonts w:cstheme="minorHAnsi"/>
        </w:rPr>
        <w:t xml:space="preserve"> You are responsible for your personal property. Prepare by making a plan and consciously noting what you can do to prevent loss or theft. </w:t>
      </w:r>
    </w:p>
    <w:p w:rsidR="001E1B3A" w:rsidRDefault="001E1B3A" w:rsidP="001E1B3A">
      <w:pPr>
        <w:pStyle w:val="ListParagraph"/>
        <w:spacing w:before="0"/>
        <w:ind w:firstLine="0"/>
        <w:rPr>
          <w:rFonts w:cstheme="minorHAnsi"/>
        </w:rPr>
      </w:pPr>
    </w:p>
    <w:p w:rsidR="001E1B3A" w:rsidRDefault="001E1B3A" w:rsidP="001E1B3A">
      <w:pPr>
        <w:pStyle w:val="ListParagraph"/>
        <w:numPr>
          <w:ilvl w:val="0"/>
          <w:numId w:val="2"/>
        </w:numPr>
        <w:spacing w:before="0"/>
        <w:ind w:left="720"/>
        <w:rPr>
          <w:rFonts w:cstheme="minorHAnsi"/>
        </w:rPr>
      </w:pPr>
      <w:r>
        <w:rPr>
          <w:rFonts w:cstheme="minorHAnsi"/>
        </w:rPr>
        <w:t xml:space="preserve">You can safe guard your belongings from damage or theft by making sure that your room and windows are locked, ensuring locks are in proper working condition, and by securing money, travelers checks, and other valuables. </w:t>
      </w:r>
    </w:p>
    <w:p w:rsidR="001E1B3A" w:rsidRDefault="001E1B3A" w:rsidP="001E1B3A">
      <w:pPr>
        <w:pStyle w:val="ListParagraph"/>
        <w:numPr>
          <w:ilvl w:val="0"/>
          <w:numId w:val="2"/>
        </w:numPr>
        <w:spacing w:before="0"/>
        <w:ind w:left="720"/>
        <w:rPr>
          <w:rFonts w:cstheme="minorHAnsi"/>
        </w:rPr>
      </w:pPr>
      <w:r>
        <w:rPr>
          <w:rFonts w:cstheme="minorHAnsi"/>
        </w:rPr>
        <w:t xml:space="preserve">Do not take anything with you that you cannot afford to lose. </w:t>
      </w:r>
    </w:p>
    <w:p w:rsidR="001E1B3A" w:rsidRDefault="001E1B3A" w:rsidP="001E1B3A">
      <w:pPr>
        <w:pStyle w:val="ListParagraph"/>
        <w:numPr>
          <w:ilvl w:val="0"/>
          <w:numId w:val="2"/>
        </w:numPr>
        <w:spacing w:before="0"/>
        <w:ind w:left="720"/>
        <w:rPr>
          <w:rFonts w:cstheme="minorHAnsi"/>
        </w:rPr>
      </w:pPr>
      <w:r>
        <w:rPr>
          <w:rFonts w:cstheme="minorHAnsi"/>
        </w:rPr>
        <w:t xml:space="preserve">Never leave your valuables in plain sight. </w:t>
      </w:r>
      <w:r w:rsidR="00B53495">
        <w:rPr>
          <w:rFonts w:cstheme="minorHAnsi"/>
        </w:rPr>
        <w:t>Always keep away from windows, doors, or out in the open.</w:t>
      </w:r>
    </w:p>
    <w:p w:rsidR="001E1B3A" w:rsidRDefault="001E1B3A" w:rsidP="001E1B3A">
      <w:pPr>
        <w:pStyle w:val="ListParagraph"/>
        <w:numPr>
          <w:ilvl w:val="0"/>
          <w:numId w:val="2"/>
        </w:numPr>
        <w:spacing w:before="0"/>
        <w:ind w:left="720"/>
        <w:rPr>
          <w:rFonts w:cstheme="minorHAnsi"/>
        </w:rPr>
      </w:pPr>
      <w:r>
        <w:rPr>
          <w:rFonts w:cstheme="minorHAnsi"/>
        </w:rPr>
        <w:t xml:space="preserve">Always carry your money and valuables in various and uncommon places. </w:t>
      </w:r>
      <w:r>
        <w:rPr>
          <w:rFonts w:cstheme="minorHAnsi"/>
          <w:u w:val="single"/>
        </w:rPr>
        <w:t>Men</w:t>
      </w:r>
      <w:r>
        <w:rPr>
          <w:rFonts w:cstheme="minorHAnsi"/>
        </w:rPr>
        <w:t>: carry you</w:t>
      </w:r>
      <w:r w:rsidR="00B53495">
        <w:rPr>
          <w:rFonts w:cstheme="minorHAnsi"/>
        </w:rPr>
        <w:t>r</w:t>
      </w:r>
      <w:r>
        <w:rPr>
          <w:rFonts w:cstheme="minorHAnsi"/>
        </w:rPr>
        <w:t xml:space="preserve"> wallet in your front pocket. </w:t>
      </w:r>
      <w:r>
        <w:rPr>
          <w:rFonts w:cstheme="minorHAnsi"/>
          <w:u w:val="single"/>
        </w:rPr>
        <w:t>Women</w:t>
      </w:r>
      <w:r>
        <w:rPr>
          <w:rFonts w:cstheme="minorHAnsi"/>
        </w:rPr>
        <w:t>: carry you handbag under your arms and in front of you</w:t>
      </w:r>
      <w:r w:rsidR="00B53495">
        <w:rPr>
          <w:rFonts w:cstheme="minorHAnsi"/>
        </w:rPr>
        <w:t xml:space="preserve">. </w:t>
      </w:r>
      <w:r w:rsidR="00B53495">
        <w:rPr>
          <w:rFonts w:cstheme="minorHAnsi"/>
          <w:u w:val="single"/>
        </w:rPr>
        <w:t>Everyone</w:t>
      </w:r>
      <w:r w:rsidR="00B53495">
        <w:rPr>
          <w:rFonts w:cstheme="minorHAnsi"/>
        </w:rPr>
        <w:t>: carry bags in front you and keep your bags under arms in crowded places.</w:t>
      </w:r>
    </w:p>
    <w:p w:rsidR="00B53495" w:rsidRDefault="00B53495" w:rsidP="001E1B3A">
      <w:pPr>
        <w:pStyle w:val="ListParagraph"/>
        <w:numPr>
          <w:ilvl w:val="0"/>
          <w:numId w:val="2"/>
        </w:numPr>
        <w:spacing w:before="0"/>
        <w:ind w:left="720"/>
        <w:rPr>
          <w:rFonts w:cstheme="minorHAnsi"/>
        </w:rPr>
      </w:pPr>
      <w:r>
        <w:rPr>
          <w:rFonts w:cstheme="minorHAnsi"/>
        </w:rPr>
        <w:t>If available, utilize a safe or locker to provide even greater security to your belongings.</w:t>
      </w:r>
    </w:p>
    <w:p w:rsidR="00B53495" w:rsidRDefault="00B53495" w:rsidP="001E1B3A">
      <w:pPr>
        <w:pStyle w:val="ListParagraph"/>
        <w:numPr>
          <w:ilvl w:val="0"/>
          <w:numId w:val="2"/>
        </w:numPr>
        <w:spacing w:before="0"/>
        <w:ind w:left="720"/>
        <w:rPr>
          <w:rFonts w:cstheme="minorHAnsi"/>
        </w:rPr>
      </w:pPr>
      <w:r>
        <w:rPr>
          <w:rFonts w:cstheme="minorHAnsi"/>
        </w:rPr>
        <w:t>Consider getting personal insurance for personal property.</w:t>
      </w:r>
    </w:p>
    <w:p w:rsidR="001E1B3A" w:rsidRDefault="00B53495" w:rsidP="001E1B3A">
      <w:pPr>
        <w:pStyle w:val="ListParagraph"/>
        <w:numPr>
          <w:ilvl w:val="0"/>
          <w:numId w:val="2"/>
        </w:numPr>
        <w:spacing w:before="0"/>
        <w:ind w:left="720"/>
        <w:rPr>
          <w:rFonts w:cstheme="minorHAnsi"/>
        </w:rPr>
      </w:pPr>
      <w:r>
        <w:rPr>
          <w:rFonts w:cstheme="minorHAnsi"/>
        </w:rPr>
        <w:t xml:space="preserve">Make copies of all important documents, including the back and front of credit cards and debit cards. Makes sure to </w:t>
      </w:r>
      <w:r w:rsidR="00376FE6">
        <w:rPr>
          <w:rFonts w:cstheme="minorHAnsi"/>
        </w:rPr>
        <w:t xml:space="preserve">leave copies with multiple family members and friends. Leave a copy in a secure location where you are staying or working. </w:t>
      </w:r>
    </w:p>
    <w:p w:rsidR="00376FE6" w:rsidRPr="001E1B3A" w:rsidRDefault="00376FE6" w:rsidP="001E1B3A">
      <w:pPr>
        <w:pStyle w:val="ListParagraph"/>
        <w:numPr>
          <w:ilvl w:val="0"/>
          <w:numId w:val="2"/>
        </w:numPr>
        <w:spacing w:before="0"/>
        <w:ind w:left="720"/>
        <w:rPr>
          <w:rFonts w:cstheme="minorHAnsi"/>
        </w:rPr>
      </w:pPr>
      <w:r>
        <w:rPr>
          <w:rFonts w:cstheme="minorHAnsi"/>
        </w:rPr>
        <w:t>Save and store passwords to personal accounts securely and safely. Consider leaving them with a trusted family member in case they are</w:t>
      </w:r>
      <w:r w:rsidR="00213112">
        <w:rPr>
          <w:rFonts w:cstheme="minorHAnsi"/>
        </w:rPr>
        <w:t xml:space="preserve"> lost or misplaced.</w:t>
      </w:r>
      <w:r w:rsidR="00A93ECB">
        <w:rPr>
          <w:rFonts w:cstheme="minorHAnsi"/>
        </w:rPr>
        <w:t xml:space="preserve"> Do not have passwords written down, and if at all possible have passwords encrypted. Please click </w:t>
      </w:r>
      <w:hyperlink r:id="rId21" w:history="1">
        <w:r w:rsidR="00A93ECB" w:rsidRPr="00A93ECB">
          <w:rPr>
            <w:rStyle w:val="Hyperlink"/>
            <w:rFonts w:cstheme="minorHAnsi"/>
          </w:rPr>
          <w:t>Pepperdine IT Community</w:t>
        </w:r>
      </w:hyperlink>
      <w:r w:rsidR="00A93ECB">
        <w:rPr>
          <w:rFonts w:cstheme="minorHAnsi"/>
        </w:rPr>
        <w:t xml:space="preserve"> information page for further helpful tips in securing passwords and technology.</w:t>
      </w:r>
    </w:p>
    <w:p w:rsidR="001E1B3A" w:rsidRPr="001E1B3A" w:rsidRDefault="001E1B3A" w:rsidP="002443C5">
      <w:pPr>
        <w:spacing w:before="0"/>
        <w:rPr>
          <w:rFonts w:cstheme="minorHAnsi"/>
        </w:rPr>
      </w:pPr>
    </w:p>
    <w:p w:rsidR="001E1B3A" w:rsidRPr="003408D7" w:rsidRDefault="001E1B3A" w:rsidP="002443C5">
      <w:pPr>
        <w:spacing w:before="0"/>
        <w:rPr>
          <w:rFonts w:cstheme="minorHAnsi"/>
          <w:b/>
          <w:u w:val="single"/>
        </w:rPr>
      </w:pPr>
    </w:p>
    <w:p w:rsidR="009C6C1E" w:rsidRPr="003408D7" w:rsidRDefault="009C6C1E" w:rsidP="002443C5">
      <w:pPr>
        <w:spacing w:before="0"/>
        <w:rPr>
          <w:rFonts w:cstheme="minorHAnsi"/>
          <w:b/>
          <w:u w:val="single"/>
        </w:rPr>
      </w:pPr>
      <w:r w:rsidRPr="003408D7">
        <w:rPr>
          <w:rFonts w:cstheme="minorHAnsi"/>
          <w:b/>
          <w:u w:val="single"/>
        </w:rPr>
        <w:lastRenderedPageBreak/>
        <w:t>AROUND TOWN</w:t>
      </w:r>
    </w:p>
    <w:p w:rsidR="009C6C1E" w:rsidRPr="003408D7" w:rsidRDefault="009C6C1E" w:rsidP="002443C5">
      <w:pPr>
        <w:pStyle w:val="ListParagraph"/>
        <w:numPr>
          <w:ilvl w:val="0"/>
          <w:numId w:val="4"/>
        </w:numPr>
        <w:spacing w:before="0"/>
        <w:ind w:left="720"/>
        <w:rPr>
          <w:rFonts w:cstheme="minorHAnsi"/>
        </w:rPr>
      </w:pPr>
      <w:r w:rsidRPr="003408D7">
        <w:rPr>
          <w:rFonts w:cstheme="minorHAnsi"/>
          <w:b/>
        </w:rPr>
        <w:t>Emergency Contacts:</w:t>
      </w:r>
      <w:r w:rsidRPr="003408D7">
        <w:rPr>
          <w:rFonts w:cstheme="minorHAnsi"/>
        </w:rPr>
        <w:t xml:space="preserve">  Always carry your cell phone (charged) along with your local emergency numbers entered </w:t>
      </w:r>
      <w:r w:rsidR="00CC41B9" w:rsidRPr="003408D7">
        <w:rPr>
          <w:rFonts w:cstheme="minorHAnsi"/>
        </w:rPr>
        <w:t xml:space="preserve">both </w:t>
      </w:r>
      <w:r w:rsidRPr="003408D7">
        <w:rPr>
          <w:rFonts w:cstheme="minorHAnsi"/>
        </w:rPr>
        <w:t xml:space="preserve">into the phone and carried on a hardcopy card in your pocket.  </w:t>
      </w:r>
    </w:p>
    <w:p w:rsidR="009C6C1E" w:rsidRPr="003408D7" w:rsidRDefault="009C6C1E" w:rsidP="002443C5">
      <w:pPr>
        <w:pStyle w:val="ListParagraph"/>
        <w:numPr>
          <w:ilvl w:val="0"/>
          <w:numId w:val="4"/>
        </w:numPr>
        <w:spacing w:before="0"/>
        <w:ind w:left="720"/>
        <w:rPr>
          <w:rFonts w:cstheme="minorHAnsi"/>
        </w:rPr>
      </w:pPr>
      <w:r w:rsidRPr="003408D7">
        <w:rPr>
          <w:rFonts w:cstheme="minorHAnsi"/>
        </w:rPr>
        <w:t xml:space="preserve">Keep your money out of sight.  Never count it in public.  Always divide it, some in your wallet; the rest elsewhere on your person.  </w:t>
      </w:r>
    </w:p>
    <w:p w:rsidR="009C6C1E" w:rsidRPr="003408D7" w:rsidRDefault="000D5DDC" w:rsidP="002443C5">
      <w:pPr>
        <w:pStyle w:val="ListParagraph"/>
        <w:numPr>
          <w:ilvl w:val="0"/>
          <w:numId w:val="4"/>
        </w:numPr>
        <w:spacing w:before="0"/>
        <w:ind w:left="720"/>
        <w:rPr>
          <w:rFonts w:cstheme="minorHAnsi"/>
        </w:rPr>
      </w:pPr>
      <w:r w:rsidRPr="003408D7">
        <w:rPr>
          <w:rFonts w:cstheme="minorHAnsi"/>
        </w:rPr>
        <w:t xml:space="preserve">If you’re driving, re-fill the tank when it’s half-empty.  </w:t>
      </w:r>
      <w:r w:rsidR="00BF0257" w:rsidRPr="003408D7">
        <w:rPr>
          <w:rFonts w:cstheme="minorHAnsi"/>
        </w:rPr>
        <w:t xml:space="preserve">It can be difficult to </w:t>
      </w:r>
      <w:r w:rsidRPr="003408D7">
        <w:rPr>
          <w:rFonts w:cstheme="minorHAnsi"/>
        </w:rPr>
        <w:t>find an open gas station</w:t>
      </w:r>
      <w:r w:rsidR="00F04BED" w:rsidRPr="003408D7">
        <w:rPr>
          <w:rFonts w:cstheme="minorHAnsi"/>
        </w:rPr>
        <w:t xml:space="preserve"> in many locations</w:t>
      </w:r>
      <w:r w:rsidRPr="003408D7">
        <w:rPr>
          <w:rFonts w:cstheme="minorHAnsi"/>
        </w:rPr>
        <w:t>.</w:t>
      </w:r>
    </w:p>
    <w:p w:rsidR="000D5DDC" w:rsidRPr="003408D7" w:rsidRDefault="00BF0257" w:rsidP="002443C5">
      <w:pPr>
        <w:pStyle w:val="ListParagraph"/>
        <w:numPr>
          <w:ilvl w:val="0"/>
          <w:numId w:val="4"/>
        </w:numPr>
        <w:spacing w:before="0"/>
        <w:ind w:left="720"/>
        <w:rPr>
          <w:rFonts w:cstheme="minorHAnsi"/>
        </w:rPr>
      </w:pPr>
      <w:r w:rsidRPr="003408D7">
        <w:rPr>
          <w:rFonts w:cstheme="minorHAnsi"/>
        </w:rPr>
        <w:t>A</w:t>
      </w:r>
      <w:r w:rsidR="00592B95" w:rsidRPr="003408D7">
        <w:rPr>
          <w:rFonts w:cstheme="minorHAnsi"/>
        </w:rPr>
        <w:t xml:space="preserve">void </w:t>
      </w:r>
      <w:r w:rsidR="00CC41B9" w:rsidRPr="003408D7">
        <w:rPr>
          <w:rFonts w:cstheme="minorHAnsi"/>
        </w:rPr>
        <w:t>consuming</w:t>
      </w:r>
      <w:r w:rsidR="000D5DDC" w:rsidRPr="003408D7">
        <w:rPr>
          <w:rFonts w:cstheme="minorHAnsi"/>
        </w:rPr>
        <w:t xml:space="preserve"> ice cubes</w:t>
      </w:r>
      <w:r w:rsidRPr="003408D7">
        <w:rPr>
          <w:rFonts w:cstheme="minorHAnsi"/>
        </w:rPr>
        <w:t>,</w:t>
      </w:r>
      <w:r w:rsidR="000D5DDC" w:rsidRPr="003408D7">
        <w:rPr>
          <w:rFonts w:cstheme="minorHAnsi"/>
        </w:rPr>
        <w:t xml:space="preserve"> ice cream</w:t>
      </w:r>
      <w:r w:rsidRPr="003408D7">
        <w:rPr>
          <w:rFonts w:cstheme="minorHAnsi"/>
        </w:rPr>
        <w:t>,</w:t>
      </w:r>
      <w:r w:rsidR="000D5DDC" w:rsidRPr="003408D7">
        <w:rPr>
          <w:rFonts w:cstheme="minorHAnsi"/>
        </w:rPr>
        <w:t xml:space="preserve"> tap water</w:t>
      </w:r>
      <w:r w:rsidRPr="003408D7">
        <w:rPr>
          <w:rFonts w:cstheme="minorHAnsi"/>
        </w:rPr>
        <w:t>,</w:t>
      </w:r>
      <w:r w:rsidR="00FA55DF" w:rsidRPr="003408D7">
        <w:rPr>
          <w:rFonts w:cstheme="minorHAnsi"/>
        </w:rPr>
        <w:t xml:space="preserve"> </w:t>
      </w:r>
      <w:r w:rsidR="000D5DDC" w:rsidRPr="003408D7">
        <w:rPr>
          <w:rFonts w:cstheme="minorHAnsi"/>
        </w:rPr>
        <w:t xml:space="preserve">raw </w:t>
      </w:r>
      <w:r w:rsidR="00592B95" w:rsidRPr="003408D7">
        <w:rPr>
          <w:rFonts w:cstheme="minorHAnsi"/>
        </w:rPr>
        <w:t xml:space="preserve">food, especially </w:t>
      </w:r>
      <w:r w:rsidR="000D5DDC" w:rsidRPr="003408D7">
        <w:rPr>
          <w:rFonts w:cstheme="minorHAnsi"/>
        </w:rPr>
        <w:t>vegetables</w:t>
      </w:r>
      <w:r w:rsidR="009D4032" w:rsidRPr="003408D7">
        <w:rPr>
          <w:rFonts w:cstheme="minorHAnsi"/>
        </w:rPr>
        <w:t>, and</w:t>
      </w:r>
      <w:r w:rsidR="000D5DDC" w:rsidRPr="003408D7">
        <w:rPr>
          <w:rFonts w:cstheme="minorHAnsi"/>
        </w:rPr>
        <w:t xml:space="preserve"> unpeeled fruit.</w:t>
      </w:r>
    </w:p>
    <w:p w:rsidR="003408D7" w:rsidRPr="003408D7" w:rsidRDefault="003408D7" w:rsidP="002443C5">
      <w:pPr>
        <w:spacing w:before="0"/>
        <w:ind w:left="360" w:firstLine="0"/>
        <w:rPr>
          <w:rFonts w:cstheme="minorHAnsi"/>
          <w:b/>
          <w:u w:val="single"/>
        </w:rPr>
      </w:pPr>
    </w:p>
    <w:p w:rsidR="000D5DDC" w:rsidRPr="003408D7" w:rsidRDefault="00432098" w:rsidP="002443C5">
      <w:pPr>
        <w:spacing w:before="0"/>
        <w:ind w:left="360" w:firstLine="0"/>
        <w:rPr>
          <w:rFonts w:cstheme="minorHAnsi"/>
          <w:b/>
          <w:u w:val="single"/>
        </w:rPr>
      </w:pPr>
      <w:r w:rsidRPr="003408D7">
        <w:rPr>
          <w:rFonts w:cstheme="minorHAnsi"/>
          <w:b/>
          <w:u w:val="single"/>
        </w:rPr>
        <w:t>TECHNOLOGY</w:t>
      </w:r>
    </w:p>
    <w:p w:rsidR="00432098" w:rsidRPr="003408D7" w:rsidRDefault="00432098" w:rsidP="002443C5">
      <w:pPr>
        <w:pStyle w:val="PlainText"/>
        <w:ind w:left="360"/>
        <w:rPr>
          <w:rFonts w:asciiTheme="minorHAnsi" w:hAnsiTheme="minorHAnsi" w:cstheme="minorHAnsi"/>
          <w:sz w:val="22"/>
          <w:szCs w:val="22"/>
        </w:rPr>
      </w:pPr>
      <w:r w:rsidRPr="003408D7">
        <w:rPr>
          <w:rFonts w:asciiTheme="minorHAnsi" w:hAnsiTheme="minorHAnsi" w:cstheme="minorHAnsi"/>
          <w:sz w:val="22"/>
          <w:szCs w:val="22"/>
        </w:rPr>
        <w:t>Below are some reasonably easy and cheap ways to avoid a digital disaster when on the road:</w:t>
      </w:r>
    </w:p>
    <w:p w:rsidR="00432098" w:rsidRPr="003408D7" w:rsidRDefault="00432098" w:rsidP="002443C5">
      <w:pPr>
        <w:pStyle w:val="PlainText"/>
        <w:ind w:left="360"/>
        <w:rPr>
          <w:rFonts w:asciiTheme="minorHAnsi" w:hAnsiTheme="minorHAnsi" w:cstheme="minorHAnsi"/>
          <w:sz w:val="22"/>
          <w:szCs w:val="22"/>
        </w:rPr>
      </w:pPr>
    </w:p>
    <w:p w:rsidR="00432098" w:rsidRPr="003408D7" w:rsidRDefault="00432098" w:rsidP="002443C5">
      <w:pPr>
        <w:pStyle w:val="PlainText"/>
        <w:numPr>
          <w:ilvl w:val="0"/>
          <w:numId w:val="17"/>
        </w:numPr>
        <w:rPr>
          <w:rFonts w:asciiTheme="minorHAnsi" w:hAnsiTheme="minorHAnsi" w:cstheme="minorHAnsi"/>
          <w:sz w:val="22"/>
          <w:szCs w:val="22"/>
        </w:rPr>
      </w:pPr>
      <w:r w:rsidRPr="003408D7">
        <w:rPr>
          <w:rFonts w:asciiTheme="minorHAnsi" w:hAnsiTheme="minorHAnsi" w:cstheme="minorHAnsi"/>
          <w:sz w:val="22"/>
          <w:szCs w:val="22"/>
        </w:rPr>
        <w:t xml:space="preserve">Computers in </w:t>
      </w:r>
      <w:r w:rsidR="00933893" w:rsidRPr="003408D7">
        <w:rPr>
          <w:rFonts w:asciiTheme="minorHAnsi" w:hAnsiTheme="minorHAnsi" w:cstheme="minorHAnsi"/>
          <w:sz w:val="22"/>
          <w:szCs w:val="22"/>
        </w:rPr>
        <w:t>cybercafés</w:t>
      </w:r>
      <w:r w:rsidRPr="003408D7">
        <w:rPr>
          <w:rFonts w:asciiTheme="minorHAnsi" w:hAnsiTheme="minorHAnsi" w:cstheme="minorHAnsi"/>
          <w:sz w:val="22"/>
          <w:szCs w:val="22"/>
        </w:rPr>
        <w:t xml:space="preserve"> and hotels are notorious for having malware on them. Before using public computers, ask what security measures are in use.</w:t>
      </w:r>
    </w:p>
    <w:p w:rsidR="00432098" w:rsidRPr="003408D7" w:rsidRDefault="00432098" w:rsidP="002443C5">
      <w:pPr>
        <w:pStyle w:val="PlainText"/>
        <w:numPr>
          <w:ilvl w:val="0"/>
          <w:numId w:val="17"/>
        </w:numPr>
        <w:rPr>
          <w:rFonts w:asciiTheme="minorHAnsi" w:hAnsiTheme="minorHAnsi" w:cstheme="minorHAnsi"/>
          <w:sz w:val="22"/>
          <w:szCs w:val="22"/>
        </w:rPr>
      </w:pPr>
      <w:r w:rsidRPr="003408D7">
        <w:rPr>
          <w:rFonts w:asciiTheme="minorHAnsi" w:hAnsiTheme="minorHAnsi" w:cstheme="minorHAnsi"/>
          <w:sz w:val="22"/>
          <w:szCs w:val="22"/>
        </w:rPr>
        <w:t>Always use a firewall when using airport, hotel or other public Internet connections and Wi-Fi.  If your transferring sensitive information over the internet such as bank transactions look for “https” in Web addresses, and check if a Wi-Fi network uses encryption by reading privacy policy on its Web site.</w:t>
      </w:r>
    </w:p>
    <w:p w:rsidR="00432098" w:rsidRPr="003408D7" w:rsidRDefault="00432098" w:rsidP="002443C5">
      <w:pPr>
        <w:pStyle w:val="PlainText"/>
        <w:numPr>
          <w:ilvl w:val="0"/>
          <w:numId w:val="17"/>
        </w:numPr>
        <w:rPr>
          <w:rFonts w:asciiTheme="minorHAnsi" w:hAnsiTheme="minorHAnsi" w:cstheme="minorHAnsi"/>
          <w:sz w:val="22"/>
          <w:szCs w:val="22"/>
        </w:rPr>
      </w:pPr>
      <w:r w:rsidRPr="003408D7">
        <w:rPr>
          <w:rFonts w:asciiTheme="minorHAnsi" w:hAnsiTheme="minorHAnsi" w:cstheme="minorHAnsi"/>
          <w:sz w:val="22"/>
          <w:szCs w:val="22"/>
        </w:rPr>
        <w:t>Laptop loss and theft at airports are rampant. Consider backing up your data to a USB flash drive or a disc, especially if you store confidential personal or business documents.</w:t>
      </w:r>
    </w:p>
    <w:p w:rsidR="00432098" w:rsidRPr="003408D7" w:rsidRDefault="00432098" w:rsidP="002443C5">
      <w:pPr>
        <w:pStyle w:val="PlainText"/>
        <w:numPr>
          <w:ilvl w:val="0"/>
          <w:numId w:val="17"/>
        </w:numPr>
        <w:rPr>
          <w:rFonts w:asciiTheme="minorHAnsi" w:hAnsiTheme="minorHAnsi" w:cstheme="minorHAnsi"/>
          <w:sz w:val="22"/>
          <w:szCs w:val="22"/>
        </w:rPr>
      </w:pPr>
      <w:r w:rsidRPr="003408D7">
        <w:rPr>
          <w:rFonts w:asciiTheme="minorHAnsi" w:hAnsiTheme="minorHAnsi" w:cstheme="minorHAnsi"/>
          <w:sz w:val="22"/>
          <w:szCs w:val="22"/>
        </w:rPr>
        <w:t>If you are using a smartphone find out whether Web sites and mobile apps you use to move confidential information use encryption. Also, intruders can use Bluetooth to read contacts, text messages and other data stored in your phone, so turn it off if you don’t use it.</w:t>
      </w:r>
    </w:p>
    <w:p w:rsidR="00432098" w:rsidRPr="003408D7" w:rsidRDefault="00432098" w:rsidP="002443C5">
      <w:pPr>
        <w:pStyle w:val="PlainText"/>
        <w:ind w:left="360"/>
        <w:rPr>
          <w:rFonts w:asciiTheme="minorHAnsi" w:hAnsiTheme="minorHAnsi" w:cstheme="minorHAnsi"/>
          <w:sz w:val="22"/>
          <w:szCs w:val="22"/>
        </w:rPr>
      </w:pPr>
    </w:p>
    <w:p w:rsidR="00432098" w:rsidRPr="003408D7" w:rsidRDefault="00432098" w:rsidP="002443C5">
      <w:pPr>
        <w:pStyle w:val="PlainText"/>
        <w:ind w:left="360"/>
        <w:rPr>
          <w:rFonts w:asciiTheme="minorHAnsi" w:hAnsiTheme="minorHAnsi" w:cstheme="minorHAnsi"/>
          <w:i/>
          <w:sz w:val="22"/>
          <w:szCs w:val="22"/>
        </w:rPr>
      </w:pPr>
      <w:r w:rsidRPr="003408D7">
        <w:rPr>
          <w:rFonts w:asciiTheme="minorHAnsi" w:hAnsiTheme="minorHAnsi" w:cstheme="minorHAnsi"/>
          <w:i/>
          <w:sz w:val="22"/>
          <w:szCs w:val="22"/>
        </w:rPr>
        <w:t>Source: "Safe Travels for You and Your Data", New York Times. February 17, 2010.</w:t>
      </w:r>
    </w:p>
    <w:p w:rsidR="00432098" w:rsidRPr="003408D7" w:rsidRDefault="004C458F" w:rsidP="002443C5">
      <w:pPr>
        <w:pStyle w:val="PlainText"/>
        <w:ind w:left="360"/>
        <w:rPr>
          <w:rFonts w:asciiTheme="minorHAnsi" w:hAnsiTheme="minorHAnsi" w:cstheme="minorHAnsi"/>
          <w:i/>
          <w:sz w:val="22"/>
          <w:szCs w:val="22"/>
        </w:rPr>
      </w:pPr>
      <w:hyperlink r:id="rId22" w:history="1">
        <w:r w:rsidR="00432098" w:rsidRPr="003408D7">
          <w:rPr>
            <w:rStyle w:val="Hyperlink"/>
            <w:rFonts w:asciiTheme="minorHAnsi" w:hAnsiTheme="minorHAnsi" w:cstheme="minorHAnsi"/>
            <w:i/>
            <w:sz w:val="22"/>
            <w:szCs w:val="22"/>
          </w:rPr>
          <w:t>http://www.nytimes.com/2010/02/18/technology/personaltech/18basics.html?ref=personaltech</w:t>
        </w:r>
      </w:hyperlink>
    </w:p>
    <w:p w:rsidR="003408D7" w:rsidRDefault="003408D7" w:rsidP="003408D7">
      <w:pPr>
        <w:spacing w:before="0"/>
        <w:ind w:left="360" w:firstLine="0"/>
        <w:rPr>
          <w:b/>
          <w:sz w:val="28"/>
          <w:szCs w:val="28"/>
          <w:u w:val="single"/>
        </w:rPr>
      </w:pPr>
    </w:p>
    <w:p w:rsidR="00833A12" w:rsidRPr="00C5458F" w:rsidRDefault="00833A12" w:rsidP="003408D7">
      <w:pPr>
        <w:spacing w:before="0"/>
        <w:ind w:left="360" w:firstLine="0"/>
        <w:rPr>
          <w:b/>
          <w:sz w:val="28"/>
          <w:szCs w:val="28"/>
          <w:u w:val="single"/>
        </w:rPr>
      </w:pPr>
      <w:r w:rsidRPr="00C5458F">
        <w:rPr>
          <w:b/>
          <w:sz w:val="28"/>
          <w:szCs w:val="28"/>
          <w:u w:val="single"/>
        </w:rPr>
        <w:t>IN CASE OF EMERGENCY</w:t>
      </w:r>
    </w:p>
    <w:p w:rsidR="00833A12" w:rsidRDefault="00833A12" w:rsidP="002443C5">
      <w:pPr>
        <w:spacing w:before="0"/>
      </w:pPr>
      <w:r>
        <w:tab/>
      </w:r>
      <w:r>
        <w:tab/>
      </w:r>
    </w:p>
    <w:p w:rsidR="005E6EA3" w:rsidRDefault="005E6EA3" w:rsidP="005E6EA3">
      <w:pPr>
        <w:pStyle w:val="ListParagraph"/>
        <w:numPr>
          <w:ilvl w:val="0"/>
          <w:numId w:val="10"/>
        </w:numPr>
        <w:spacing w:before="0" w:after="120"/>
      </w:pPr>
      <w:r>
        <w:rPr>
          <w:b/>
        </w:rPr>
        <w:t>Important Telephone Numbers</w:t>
      </w:r>
    </w:p>
    <w:p w:rsidR="005E6EA3" w:rsidRDefault="005E6EA3" w:rsidP="005E6EA3">
      <w:pPr>
        <w:pStyle w:val="ListParagraph"/>
        <w:spacing w:before="0" w:after="120"/>
        <w:ind w:left="1440" w:firstLine="0"/>
      </w:pPr>
    </w:p>
    <w:p w:rsidR="005E6EA3" w:rsidRDefault="005E6EA3" w:rsidP="005E6EA3">
      <w:pPr>
        <w:pStyle w:val="ListParagraph"/>
        <w:numPr>
          <w:ilvl w:val="0"/>
          <w:numId w:val="21"/>
        </w:numPr>
        <w:spacing w:before="0" w:after="120"/>
      </w:pPr>
      <w:r w:rsidRPr="005E6EA3">
        <w:rPr>
          <w:b/>
        </w:rPr>
        <w:t>OVERSEAS CITIZENS SERVICES</w:t>
      </w:r>
      <w:r>
        <w:t>: 1-888-407-4747, from overseas: 202-501-4444</w:t>
      </w:r>
    </w:p>
    <w:p w:rsidR="005E6EA3" w:rsidRDefault="005E6EA3" w:rsidP="005E6EA3">
      <w:pPr>
        <w:pStyle w:val="ListParagraph"/>
        <w:spacing w:before="0" w:after="120"/>
        <w:ind w:left="1440" w:firstLine="0"/>
      </w:pPr>
      <w:r>
        <w:t xml:space="preserve">Death of an American citizen abroad, arrest/detention of an American citizen abroad, </w:t>
      </w:r>
      <w:r>
        <w:t xml:space="preserve">robbery of an American citizen </w:t>
      </w:r>
      <w:r>
        <w:t>abroad, American citizens missing abroad, crisis abroad involving American citizens after ho</w:t>
      </w:r>
      <w:r>
        <w:t xml:space="preserve">urs number for an emergency  </w:t>
      </w:r>
      <w:r>
        <w:t>involving an American citizen abroad.</w:t>
      </w:r>
    </w:p>
    <w:p w:rsidR="005E6EA3" w:rsidRDefault="005E6EA3" w:rsidP="005E6EA3">
      <w:pPr>
        <w:pStyle w:val="ListParagraph"/>
        <w:spacing w:before="0" w:after="120"/>
        <w:ind w:left="1440" w:firstLine="0"/>
      </w:pPr>
    </w:p>
    <w:p w:rsidR="005E6EA3" w:rsidRDefault="005E6EA3" w:rsidP="005E6EA3">
      <w:pPr>
        <w:pStyle w:val="ListParagraph"/>
        <w:numPr>
          <w:ilvl w:val="0"/>
          <w:numId w:val="21"/>
        </w:numPr>
        <w:spacing w:before="0" w:after="120"/>
      </w:pPr>
      <w:r w:rsidRPr="005E6EA3">
        <w:rPr>
          <w:b/>
        </w:rPr>
        <w:t>OFFICE OF CHILDREN’S ISSUES:</w:t>
      </w:r>
      <w:r>
        <w:t xml:space="preserve"> 1-888-407-4747, from overseas: 202-501-4444</w:t>
      </w:r>
    </w:p>
    <w:p w:rsidR="005E6EA3" w:rsidRDefault="005E6EA3" w:rsidP="005E6EA3">
      <w:pPr>
        <w:pStyle w:val="ListParagraph"/>
        <w:spacing w:before="0" w:after="120"/>
        <w:ind w:left="1440" w:firstLine="0"/>
      </w:pPr>
      <w:r>
        <w:t>International parental child abduction, international adoption, recorded information on custody and adoptions, denia</w:t>
      </w:r>
      <w:r>
        <w:t xml:space="preserve">l of </w:t>
      </w:r>
      <w:r>
        <w:t>passports to minors in certain circumstances such as abductions.</w:t>
      </w:r>
    </w:p>
    <w:p w:rsidR="005E6EA3" w:rsidRDefault="005E6EA3" w:rsidP="005E6EA3">
      <w:pPr>
        <w:pStyle w:val="ListParagraph"/>
        <w:spacing w:before="0" w:after="120"/>
        <w:ind w:left="1440" w:firstLine="0"/>
      </w:pPr>
    </w:p>
    <w:p w:rsidR="005E6EA3" w:rsidRPr="005E6EA3" w:rsidRDefault="005E6EA3" w:rsidP="005E6EA3">
      <w:pPr>
        <w:pStyle w:val="ListParagraph"/>
        <w:numPr>
          <w:ilvl w:val="0"/>
          <w:numId w:val="21"/>
        </w:numPr>
        <w:spacing w:before="0" w:after="120"/>
        <w:rPr>
          <w:b/>
        </w:rPr>
      </w:pPr>
      <w:r w:rsidRPr="005E6EA3">
        <w:rPr>
          <w:b/>
        </w:rPr>
        <w:lastRenderedPageBreak/>
        <w:t>VISA SERVICES</w:t>
      </w:r>
    </w:p>
    <w:p w:rsidR="005E6EA3" w:rsidRDefault="005E6EA3" w:rsidP="005E6EA3">
      <w:pPr>
        <w:pStyle w:val="ListParagraph"/>
        <w:spacing w:before="0" w:after="120"/>
        <w:ind w:left="1440" w:firstLine="0"/>
      </w:pPr>
      <w:r>
        <w:t>Inquiries about visa cases and the application process: 202-663-1225</w:t>
      </w:r>
    </w:p>
    <w:p w:rsidR="005E6EA3" w:rsidRDefault="005E6EA3" w:rsidP="005E6EA3">
      <w:pPr>
        <w:pStyle w:val="ListParagraph"/>
        <w:spacing w:before="0" w:after="120"/>
        <w:ind w:left="1440" w:firstLine="0"/>
      </w:pPr>
      <w:r>
        <w:t>Immigrant visa cut-off dates: 202-663-1541</w:t>
      </w:r>
    </w:p>
    <w:p w:rsidR="005E6EA3" w:rsidRDefault="005E6EA3" w:rsidP="005E6EA3">
      <w:pPr>
        <w:pStyle w:val="ListParagraph"/>
        <w:spacing w:before="0" w:after="120"/>
        <w:ind w:left="1440" w:firstLine="0"/>
      </w:pPr>
      <w:r>
        <w:t>Inquiries about J waiver status: 202-663-1600</w:t>
      </w:r>
    </w:p>
    <w:p w:rsidR="005E6EA3" w:rsidRDefault="005E6EA3" w:rsidP="005E6EA3">
      <w:pPr>
        <w:pStyle w:val="ListParagraph"/>
        <w:spacing w:before="0" w:after="120"/>
        <w:ind w:left="1440" w:firstLine="0"/>
      </w:pPr>
      <w:r>
        <w:t>National Visa Center (Immigrant visa inquiries): 603-334-0700</w:t>
      </w:r>
    </w:p>
    <w:p w:rsidR="005E6EA3" w:rsidRDefault="005E6EA3" w:rsidP="005E6EA3">
      <w:pPr>
        <w:pStyle w:val="ListParagraph"/>
        <w:spacing w:before="0" w:after="120"/>
        <w:ind w:left="1440" w:firstLine="0"/>
      </w:pPr>
    </w:p>
    <w:p w:rsidR="005E6EA3" w:rsidRPr="005E6EA3" w:rsidRDefault="005E6EA3" w:rsidP="005E6EA3">
      <w:pPr>
        <w:pStyle w:val="ListParagraph"/>
        <w:numPr>
          <w:ilvl w:val="0"/>
          <w:numId w:val="21"/>
        </w:numPr>
        <w:spacing w:before="0" w:after="120"/>
        <w:rPr>
          <w:b/>
        </w:rPr>
      </w:pPr>
      <w:r w:rsidRPr="005E6EA3">
        <w:rPr>
          <w:b/>
        </w:rPr>
        <w:t>PASSPORT SERVICES</w:t>
      </w:r>
    </w:p>
    <w:p w:rsidR="005E6EA3" w:rsidRDefault="005E6EA3" w:rsidP="005E6EA3">
      <w:pPr>
        <w:pStyle w:val="ListParagraph"/>
        <w:spacing w:before="0" w:after="120"/>
        <w:ind w:left="1440" w:firstLine="0"/>
      </w:pPr>
      <w:r>
        <w:t>Inquiries about the passport application process, the status of an applic</w:t>
      </w:r>
      <w:r w:rsidR="00E87D26">
        <w:t xml:space="preserve">ation or an emergency passport: </w:t>
      </w:r>
      <w:r>
        <w:t>National Passport Information Center</w:t>
      </w:r>
      <w:r w:rsidR="00E87D26">
        <w:t xml:space="preserve">, Regional Passport Agencies, and </w:t>
      </w:r>
      <w:r>
        <w:t>Passport Ofﬁce of Policy and Advisory Services: 202-663-2654</w:t>
      </w:r>
    </w:p>
    <w:p w:rsidR="005E6EA3" w:rsidRDefault="005E6EA3" w:rsidP="005E6EA3">
      <w:pPr>
        <w:pStyle w:val="ListParagraph"/>
        <w:spacing w:before="0" w:after="120"/>
        <w:ind w:left="1440" w:firstLine="0"/>
      </w:pPr>
      <w:r>
        <w:t>(Validation of passports for travel to Libya)</w:t>
      </w:r>
    </w:p>
    <w:p w:rsidR="005E6EA3" w:rsidRPr="005E6EA3" w:rsidRDefault="005E6EA3" w:rsidP="005E6EA3">
      <w:pPr>
        <w:pStyle w:val="ListParagraph"/>
        <w:spacing w:before="0" w:after="120"/>
        <w:ind w:firstLine="0"/>
      </w:pPr>
      <w:bookmarkStart w:id="0" w:name="_GoBack"/>
      <w:bookmarkEnd w:id="0"/>
    </w:p>
    <w:p w:rsidR="00833A12" w:rsidRPr="003408D7" w:rsidRDefault="00833A12" w:rsidP="003408D7">
      <w:pPr>
        <w:pStyle w:val="ListParagraph"/>
        <w:numPr>
          <w:ilvl w:val="0"/>
          <w:numId w:val="10"/>
        </w:numPr>
        <w:spacing w:before="0" w:after="120"/>
      </w:pPr>
      <w:proofErr w:type="spellStart"/>
      <w:r w:rsidRPr="00E268E9">
        <w:rPr>
          <w:b/>
        </w:rPr>
        <w:t>Europ</w:t>
      </w:r>
      <w:proofErr w:type="spellEnd"/>
      <w:r w:rsidRPr="00E268E9">
        <w:rPr>
          <w:b/>
        </w:rPr>
        <w:t xml:space="preserve"> Assistance Card (available from Pepperdine Insurance and Risk)</w:t>
      </w:r>
    </w:p>
    <w:p w:rsidR="00833A12" w:rsidRDefault="00833A12" w:rsidP="002443C5">
      <w:pPr>
        <w:spacing w:before="0"/>
        <w:ind w:left="360" w:firstLine="0"/>
      </w:pPr>
      <w:r>
        <w:t xml:space="preserve">The </w:t>
      </w:r>
      <w:proofErr w:type="spellStart"/>
      <w:r>
        <w:t>Europ</w:t>
      </w:r>
      <w:proofErr w:type="spellEnd"/>
      <w:r>
        <w:t xml:space="preserve"> Assistance card functions worldwide. All Pepperdine employees and students are eligible to use this card in an emergency while overseas. By calling the number found on the card, you may receive assistance in a variety of circumstances including: lost documents, legal matters, language interpretation, and referrals for medical attention.  Please see the backside of the card for a full list of the services </w:t>
      </w:r>
      <w:proofErr w:type="spellStart"/>
      <w:r>
        <w:t>Europ</w:t>
      </w:r>
      <w:proofErr w:type="spellEnd"/>
      <w:r>
        <w:t xml:space="preserve"> Assistance provides.  Any services for which a payment is rendered by Europe Assistance must be reimbursed to </w:t>
      </w:r>
      <w:proofErr w:type="spellStart"/>
      <w:r>
        <w:t>Europ</w:t>
      </w:r>
      <w:proofErr w:type="spellEnd"/>
      <w:r>
        <w:t xml:space="preserve"> Assistance by the individual – it is not the university’s responsibility.  Please call the Office of Insurance and </w:t>
      </w:r>
      <w:r w:rsidR="00FA55DF">
        <w:t>R</w:t>
      </w:r>
      <w:r>
        <w:t xml:space="preserve">isk </w:t>
      </w:r>
      <w:r w:rsidR="00FA55DF">
        <w:t xml:space="preserve">Management </w:t>
      </w:r>
      <w:r>
        <w:t>at (310) 506-4410 with any questions.</w:t>
      </w:r>
    </w:p>
    <w:p w:rsidR="009D4032" w:rsidRDefault="009D4032" w:rsidP="002443C5">
      <w:pPr>
        <w:spacing w:before="0"/>
        <w:rPr>
          <w:rFonts w:ascii="Arial" w:hAnsi="Arial" w:cs="Arial"/>
          <w:sz w:val="20"/>
          <w:szCs w:val="20"/>
        </w:rPr>
      </w:pPr>
    </w:p>
    <w:p w:rsidR="009D4032" w:rsidRPr="00565BCF" w:rsidRDefault="009D4032" w:rsidP="003408D7">
      <w:pPr>
        <w:pStyle w:val="PlainText"/>
        <w:numPr>
          <w:ilvl w:val="0"/>
          <w:numId w:val="10"/>
        </w:numPr>
        <w:spacing w:after="120"/>
        <w:rPr>
          <w:rFonts w:asciiTheme="minorHAnsi" w:hAnsiTheme="minorHAnsi"/>
          <w:b/>
          <w:sz w:val="22"/>
          <w:szCs w:val="22"/>
        </w:rPr>
      </w:pPr>
      <w:r w:rsidRPr="00565BCF">
        <w:rPr>
          <w:rFonts w:asciiTheme="minorHAnsi" w:hAnsiTheme="minorHAnsi"/>
          <w:b/>
          <w:sz w:val="22"/>
          <w:szCs w:val="22"/>
        </w:rPr>
        <w:t>Natural disaster survival tips while traveling</w:t>
      </w:r>
    </w:p>
    <w:p w:rsidR="009D4032" w:rsidRPr="003408D7" w:rsidRDefault="009D4032" w:rsidP="002443C5">
      <w:pPr>
        <w:pStyle w:val="PlainText"/>
        <w:ind w:left="360"/>
        <w:rPr>
          <w:rFonts w:asciiTheme="minorHAnsi" w:hAnsiTheme="minorHAnsi" w:cstheme="minorHAnsi"/>
          <w:sz w:val="22"/>
          <w:szCs w:val="22"/>
        </w:rPr>
      </w:pPr>
      <w:r w:rsidRPr="003408D7">
        <w:rPr>
          <w:rFonts w:asciiTheme="minorHAnsi" w:hAnsiTheme="minorHAnsi" w:cstheme="minorHAnsi"/>
          <w:sz w:val="22"/>
          <w:szCs w:val="22"/>
        </w:rPr>
        <w:t xml:space="preserve">The recent earthquake in Haiti is a reminder that disasters can occur anywhere, at </w:t>
      </w:r>
      <w:r w:rsidR="00933893" w:rsidRPr="003408D7">
        <w:rPr>
          <w:rFonts w:asciiTheme="minorHAnsi" w:hAnsiTheme="minorHAnsi" w:cstheme="minorHAnsi"/>
          <w:sz w:val="22"/>
          <w:szCs w:val="22"/>
        </w:rPr>
        <w:t>any time</w:t>
      </w:r>
      <w:r w:rsidRPr="003408D7">
        <w:rPr>
          <w:rFonts w:asciiTheme="minorHAnsi" w:hAnsiTheme="minorHAnsi" w:cstheme="minorHAnsi"/>
          <w:sz w:val="22"/>
          <w:szCs w:val="22"/>
        </w:rPr>
        <w:t>. Knowing what to do should disaster strike while abroad is vital. Check out the following tips that can help you prepare and stay safe:</w:t>
      </w:r>
    </w:p>
    <w:p w:rsidR="003408D7" w:rsidRPr="003408D7" w:rsidRDefault="009D4032" w:rsidP="003408D7">
      <w:pPr>
        <w:pStyle w:val="PlainText"/>
        <w:numPr>
          <w:ilvl w:val="0"/>
          <w:numId w:val="20"/>
        </w:numPr>
        <w:rPr>
          <w:rFonts w:asciiTheme="minorHAnsi" w:hAnsiTheme="minorHAnsi" w:cstheme="minorHAnsi"/>
          <w:sz w:val="22"/>
          <w:szCs w:val="22"/>
        </w:rPr>
      </w:pPr>
      <w:r w:rsidRPr="003408D7">
        <w:rPr>
          <w:rFonts w:asciiTheme="minorHAnsi" w:hAnsiTheme="minorHAnsi" w:cstheme="minorHAnsi"/>
          <w:sz w:val="22"/>
          <w:szCs w:val="22"/>
        </w:rPr>
        <w:t xml:space="preserve">Communicate: contact family, friends and your local embassy to update your status as soon as you have access to </w:t>
      </w:r>
      <w:r w:rsidR="00F04BED" w:rsidRPr="003408D7">
        <w:rPr>
          <w:rFonts w:asciiTheme="minorHAnsi" w:hAnsiTheme="minorHAnsi" w:cstheme="minorHAnsi"/>
          <w:sz w:val="22"/>
          <w:szCs w:val="22"/>
        </w:rPr>
        <w:t xml:space="preserve">a </w:t>
      </w:r>
      <w:r w:rsidRPr="003408D7">
        <w:rPr>
          <w:rFonts w:asciiTheme="minorHAnsi" w:hAnsiTheme="minorHAnsi" w:cstheme="minorHAnsi"/>
          <w:sz w:val="22"/>
          <w:szCs w:val="22"/>
        </w:rPr>
        <w:t>phone or internet.</w:t>
      </w:r>
    </w:p>
    <w:p w:rsidR="003408D7" w:rsidRPr="003408D7" w:rsidRDefault="009D4032" w:rsidP="003408D7">
      <w:pPr>
        <w:pStyle w:val="PlainText"/>
        <w:numPr>
          <w:ilvl w:val="0"/>
          <w:numId w:val="20"/>
        </w:numPr>
        <w:rPr>
          <w:rFonts w:asciiTheme="minorHAnsi" w:hAnsiTheme="minorHAnsi" w:cstheme="minorHAnsi"/>
          <w:sz w:val="22"/>
          <w:szCs w:val="22"/>
        </w:rPr>
      </w:pPr>
      <w:r w:rsidRPr="003408D7">
        <w:rPr>
          <w:rFonts w:asciiTheme="minorHAnsi" w:hAnsiTheme="minorHAnsi" w:cstheme="minorHAnsi"/>
          <w:sz w:val="22"/>
          <w:szCs w:val="22"/>
        </w:rPr>
        <w:t>If injured or ill and you have travel insurance, contact the 24-hour medical services who can guide you through your next steps on where to get medical attention.</w:t>
      </w:r>
    </w:p>
    <w:p w:rsidR="003408D7" w:rsidRPr="003408D7" w:rsidRDefault="009D4032" w:rsidP="003408D7">
      <w:pPr>
        <w:pStyle w:val="PlainText"/>
        <w:numPr>
          <w:ilvl w:val="0"/>
          <w:numId w:val="20"/>
        </w:numPr>
        <w:rPr>
          <w:rFonts w:asciiTheme="minorHAnsi" w:hAnsiTheme="minorHAnsi" w:cstheme="minorHAnsi"/>
          <w:sz w:val="22"/>
          <w:szCs w:val="22"/>
        </w:rPr>
      </w:pPr>
      <w:r w:rsidRPr="003408D7">
        <w:rPr>
          <w:rFonts w:asciiTheme="minorHAnsi" w:hAnsiTheme="minorHAnsi" w:cstheme="minorHAnsi"/>
          <w:sz w:val="22"/>
          <w:szCs w:val="22"/>
        </w:rPr>
        <w:t xml:space="preserve">Beware of your environment, avoid disaster-caused hazards like downed power lines, use battery-powered flashlights rather than candles or gas lanterns, avoid rapidly moving water which may carry infections, do not return to your hotel as aftershocks could cause further structural damage and </w:t>
      </w:r>
      <w:r w:rsidR="00F04BED" w:rsidRPr="003408D7">
        <w:rPr>
          <w:rFonts w:asciiTheme="minorHAnsi" w:hAnsiTheme="minorHAnsi" w:cstheme="minorHAnsi"/>
          <w:sz w:val="22"/>
          <w:szCs w:val="22"/>
        </w:rPr>
        <w:t xml:space="preserve">the building </w:t>
      </w:r>
      <w:r w:rsidRPr="003408D7">
        <w:rPr>
          <w:rFonts w:asciiTheme="minorHAnsi" w:hAnsiTheme="minorHAnsi" w:cstheme="minorHAnsi"/>
          <w:sz w:val="22"/>
          <w:szCs w:val="22"/>
        </w:rPr>
        <w:t>may collapse</w:t>
      </w:r>
      <w:r w:rsidR="00F04BED" w:rsidRPr="003408D7">
        <w:rPr>
          <w:rFonts w:asciiTheme="minorHAnsi" w:hAnsiTheme="minorHAnsi" w:cstheme="minorHAnsi"/>
          <w:sz w:val="22"/>
          <w:szCs w:val="22"/>
        </w:rPr>
        <w:t>.  I</w:t>
      </w:r>
      <w:r w:rsidRPr="003408D7">
        <w:rPr>
          <w:rFonts w:asciiTheme="minorHAnsi" w:hAnsiTheme="minorHAnsi" w:cstheme="minorHAnsi"/>
          <w:sz w:val="22"/>
          <w:szCs w:val="22"/>
        </w:rPr>
        <w:t>nstead</w:t>
      </w:r>
      <w:r w:rsidR="00A7194C" w:rsidRPr="003408D7">
        <w:rPr>
          <w:rFonts w:asciiTheme="minorHAnsi" w:hAnsiTheme="minorHAnsi" w:cstheme="minorHAnsi"/>
          <w:sz w:val="22"/>
          <w:szCs w:val="22"/>
        </w:rPr>
        <w:t>,</w:t>
      </w:r>
      <w:r w:rsidRPr="003408D7">
        <w:rPr>
          <w:rFonts w:asciiTheme="minorHAnsi" w:hAnsiTheme="minorHAnsi" w:cstheme="minorHAnsi"/>
          <w:sz w:val="22"/>
          <w:szCs w:val="22"/>
        </w:rPr>
        <w:t xml:space="preserve"> move to the nearest open area away from buildings, trees and roads where power lines may have fallen.</w:t>
      </w:r>
    </w:p>
    <w:p w:rsidR="003408D7" w:rsidRPr="003408D7" w:rsidRDefault="009D4032" w:rsidP="003408D7">
      <w:pPr>
        <w:pStyle w:val="PlainText"/>
        <w:numPr>
          <w:ilvl w:val="0"/>
          <w:numId w:val="20"/>
        </w:numPr>
        <w:rPr>
          <w:rFonts w:asciiTheme="minorHAnsi" w:hAnsiTheme="minorHAnsi" w:cstheme="minorHAnsi"/>
          <w:sz w:val="22"/>
          <w:szCs w:val="22"/>
        </w:rPr>
      </w:pPr>
      <w:r w:rsidRPr="003408D7">
        <w:rPr>
          <w:rFonts w:asciiTheme="minorHAnsi" w:hAnsiTheme="minorHAnsi" w:cstheme="minorHAnsi"/>
          <w:sz w:val="22"/>
          <w:szCs w:val="22"/>
        </w:rPr>
        <w:t>Keep safe from injuries and infections by wearing sturdy footwear, frequently wash</w:t>
      </w:r>
      <w:r w:rsidR="00F04BED" w:rsidRPr="003408D7">
        <w:rPr>
          <w:rFonts w:asciiTheme="minorHAnsi" w:hAnsiTheme="minorHAnsi" w:cstheme="minorHAnsi"/>
          <w:sz w:val="22"/>
          <w:szCs w:val="22"/>
        </w:rPr>
        <w:t>ing</w:t>
      </w:r>
      <w:r w:rsidRPr="003408D7">
        <w:rPr>
          <w:rFonts w:asciiTheme="minorHAnsi" w:hAnsiTheme="minorHAnsi" w:cstheme="minorHAnsi"/>
          <w:sz w:val="22"/>
          <w:szCs w:val="22"/>
        </w:rPr>
        <w:t xml:space="preserve"> hands if </w:t>
      </w:r>
      <w:r w:rsidR="00F04BED" w:rsidRPr="003408D7">
        <w:rPr>
          <w:rFonts w:asciiTheme="minorHAnsi" w:hAnsiTheme="minorHAnsi" w:cstheme="minorHAnsi"/>
          <w:sz w:val="22"/>
          <w:szCs w:val="22"/>
        </w:rPr>
        <w:t xml:space="preserve">fresh </w:t>
      </w:r>
      <w:r w:rsidRPr="003408D7">
        <w:rPr>
          <w:rFonts w:asciiTheme="minorHAnsi" w:hAnsiTheme="minorHAnsi" w:cstheme="minorHAnsi"/>
          <w:sz w:val="22"/>
          <w:szCs w:val="22"/>
        </w:rPr>
        <w:t>water is available, drink</w:t>
      </w:r>
      <w:r w:rsidR="00F04BED" w:rsidRPr="003408D7">
        <w:rPr>
          <w:rFonts w:asciiTheme="minorHAnsi" w:hAnsiTheme="minorHAnsi" w:cstheme="minorHAnsi"/>
          <w:sz w:val="22"/>
          <w:szCs w:val="22"/>
        </w:rPr>
        <w:t>ing</w:t>
      </w:r>
      <w:r w:rsidRPr="003408D7">
        <w:rPr>
          <w:rFonts w:asciiTheme="minorHAnsi" w:hAnsiTheme="minorHAnsi" w:cstheme="minorHAnsi"/>
          <w:sz w:val="22"/>
          <w:szCs w:val="22"/>
        </w:rPr>
        <w:t xml:space="preserve"> only bottled or disinfected water</w:t>
      </w:r>
      <w:r w:rsidR="00565BCF" w:rsidRPr="003408D7">
        <w:rPr>
          <w:rFonts w:asciiTheme="minorHAnsi" w:hAnsiTheme="minorHAnsi" w:cstheme="minorHAnsi"/>
          <w:sz w:val="22"/>
          <w:szCs w:val="22"/>
        </w:rPr>
        <w:t>,</w:t>
      </w:r>
      <w:r w:rsidRPr="003408D7">
        <w:rPr>
          <w:rFonts w:asciiTheme="minorHAnsi" w:hAnsiTheme="minorHAnsi" w:cstheme="minorHAnsi"/>
          <w:sz w:val="22"/>
          <w:szCs w:val="22"/>
        </w:rPr>
        <w:t xml:space="preserve"> and secur</w:t>
      </w:r>
      <w:r w:rsidR="00F04BED" w:rsidRPr="003408D7">
        <w:rPr>
          <w:rFonts w:asciiTheme="minorHAnsi" w:hAnsiTheme="minorHAnsi" w:cstheme="minorHAnsi"/>
          <w:sz w:val="22"/>
          <w:szCs w:val="22"/>
        </w:rPr>
        <w:t>ing</w:t>
      </w:r>
      <w:r w:rsidRPr="003408D7">
        <w:rPr>
          <w:rFonts w:asciiTheme="minorHAnsi" w:hAnsiTheme="minorHAnsi" w:cstheme="minorHAnsi"/>
          <w:sz w:val="22"/>
          <w:szCs w:val="22"/>
        </w:rPr>
        <w:t xml:space="preserve"> your money and passport</w:t>
      </w:r>
    </w:p>
    <w:p w:rsidR="009D4032" w:rsidRPr="003408D7" w:rsidRDefault="009D4032" w:rsidP="003408D7">
      <w:pPr>
        <w:pStyle w:val="PlainText"/>
        <w:numPr>
          <w:ilvl w:val="0"/>
          <w:numId w:val="20"/>
        </w:numPr>
        <w:rPr>
          <w:rFonts w:asciiTheme="minorHAnsi" w:hAnsiTheme="minorHAnsi" w:cstheme="minorHAnsi"/>
          <w:sz w:val="22"/>
          <w:szCs w:val="22"/>
        </w:rPr>
      </w:pPr>
      <w:r w:rsidRPr="003408D7">
        <w:rPr>
          <w:rFonts w:asciiTheme="minorHAnsi" w:hAnsiTheme="minorHAnsi" w:cstheme="minorHAnsi"/>
          <w:sz w:val="22"/>
          <w:szCs w:val="22"/>
        </w:rPr>
        <w:t>Follow all advice from medical or local emergency services on evacuation instructions.</w:t>
      </w:r>
    </w:p>
    <w:p w:rsidR="009D4032" w:rsidRPr="003408D7" w:rsidRDefault="009D4032" w:rsidP="002443C5">
      <w:pPr>
        <w:pStyle w:val="PlainText"/>
        <w:ind w:left="360"/>
        <w:rPr>
          <w:rFonts w:asciiTheme="minorHAnsi" w:hAnsiTheme="minorHAnsi" w:cstheme="minorHAnsi"/>
          <w:sz w:val="22"/>
          <w:szCs w:val="22"/>
        </w:rPr>
      </w:pPr>
    </w:p>
    <w:p w:rsidR="009D4032" w:rsidRPr="003408D7" w:rsidRDefault="009D4032" w:rsidP="002443C5">
      <w:pPr>
        <w:pStyle w:val="PlainText"/>
        <w:ind w:left="360"/>
        <w:rPr>
          <w:rFonts w:asciiTheme="minorHAnsi" w:hAnsiTheme="minorHAnsi" w:cstheme="minorHAnsi"/>
          <w:i/>
          <w:sz w:val="22"/>
          <w:szCs w:val="22"/>
        </w:rPr>
      </w:pPr>
      <w:r w:rsidRPr="003408D7">
        <w:rPr>
          <w:rFonts w:asciiTheme="minorHAnsi" w:hAnsiTheme="minorHAnsi" w:cstheme="minorHAnsi"/>
          <w:i/>
          <w:sz w:val="22"/>
          <w:szCs w:val="22"/>
        </w:rPr>
        <w:t>Source: “When disaster strikes: survival tips for travelers”. WorldNomads.com. January 25, 2010.</w:t>
      </w:r>
    </w:p>
    <w:p w:rsidR="009D4032" w:rsidRPr="003408D7" w:rsidRDefault="004C458F" w:rsidP="002443C5">
      <w:pPr>
        <w:pStyle w:val="PlainText"/>
        <w:ind w:left="360"/>
        <w:rPr>
          <w:rFonts w:asciiTheme="minorHAnsi" w:hAnsiTheme="minorHAnsi" w:cstheme="minorHAnsi"/>
          <w:i/>
          <w:sz w:val="22"/>
          <w:szCs w:val="22"/>
        </w:rPr>
      </w:pPr>
      <w:hyperlink r:id="rId23" w:history="1">
        <w:r w:rsidR="009D4032" w:rsidRPr="003408D7">
          <w:rPr>
            <w:rStyle w:val="Hyperlink"/>
            <w:rFonts w:asciiTheme="minorHAnsi" w:hAnsiTheme="minorHAnsi" w:cstheme="minorHAnsi"/>
            <w:i/>
            <w:sz w:val="22"/>
            <w:szCs w:val="22"/>
          </w:rPr>
          <w:t>http://journals.worldnomads.com/safetyhub/post/53874.aspx</w:t>
        </w:r>
      </w:hyperlink>
    </w:p>
    <w:p w:rsidR="009D4032" w:rsidRPr="00565BCF" w:rsidRDefault="009D4032" w:rsidP="002443C5">
      <w:pPr>
        <w:spacing w:before="0"/>
      </w:pPr>
    </w:p>
    <w:sectPr w:rsidR="009D4032" w:rsidRPr="00565BCF" w:rsidSect="0082274B">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58F" w:rsidRDefault="004C458F" w:rsidP="00DC68B6">
      <w:pPr>
        <w:spacing w:before="0"/>
      </w:pPr>
      <w:r>
        <w:separator/>
      </w:r>
    </w:p>
  </w:endnote>
  <w:endnote w:type="continuationSeparator" w:id="0">
    <w:p w:rsidR="004C458F" w:rsidRDefault="004C458F" w:rsidP="00DC68B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58F" w:rsidRDefault="004C458F" w:rsidP="00DC68B6">
      <w:pPr>
        <w:spacing w:before="0"/>
      </w:pPr>
      <w:r>
        <w:separator/>
      </w:r>
    </w:p>
  </w:footnote>
  <w:footnote w:type="continuationSeparator" w:id="0">
    <w:p w:rsidR="004C458F" w:rsidRDefault="004C458F" w:rsidP="00DC68B6">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8D7" w:rsidRDefault="003408D7">
    <w:pPr>
      <w:pStyle w:val="Header"/>
      <w:jc w:val="center"/>
      <w:rPr>
        <w:sz w:val="32"/>
        <w:szCs w:val="32"/>
      </w:rPr>
    </w:pPr>
    <w:r>
      <w:rPr>
        <w:noProof/>
        <w:sz w:val="32"/>
        <w:szCs w:val="32"/>
      </w:rPr>
      <w:drawing>
        <wp:inline distT="0" distB="0" distL="0" distR="0">
          <wp:extent cx="4462272" cy="725424"/>
          <wp:effectExtent l="19050" t="0" r="0" b="0"/>
          <wp:docPr id="2" name="Picture 1" descr="SPP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P Master.jpg"/>
                  <pic:cNvPicPr/>
                </pic:nvPicPr>
                <pic:blipFill>
                  <a:blip r:embed="rId1"/>
                  <a:stretch>
                    <a:fillRect/>
                  </a:stretch>
                </pic:blipFill>
                <pic:spPr>
                  <a:xfrm>
                    <a:off x="0" y="0"/>
                    <a:ext cx="4462272" cy="725424"/>
                  </a:xfrm>
                  <a:prstGeom prst="rect">
                    <a:avLst/>
                  </a:prstGeom>
                </pic:spPr>
              </pic:pic>
            </a:graphicData>
          </a:graphic>
        </wp:inline>
      </w:drawing>
    </w:r>
  </w:p>
  <w:p w:rsidR="003408D7" w:rsidRDefault="003408D7">
    <w:pPr>
      <w:pStyle w:val="Header"/>
      <w:jc w:val="center"/>
      <w:rPr>
        <w:sz w:val="32"/>
        <w:szCs w:val="32"/>
      </w:rPr>
    </w:pPr>
    <w:r w:rsidRPr="00D06415">
      <w:rPr>
        <w:sz w:val="32"/>
        <w:szCs w:val="32"/>
      </w:rPr>
      <w:t>International Travel Abroad Checklist</w:t>
    </w:r>
  </w:p>
  <w:p w:rsidR="003408D7" w:rsidRDefault="003408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3EFD"/>
    <w:multiLevelType w:val="hybridMultilevel"/>
    <w:tmpl w:val="68782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1A0335"/>
    <w:multiLevelType w:val="hybridMultilevel"/>
    <w:tmpl w:val="C02C1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F5EE2"/>
    <w:multiLevelType w:val="hybridMultilevel"/>
    <w:tmpl w:val="C05AF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27EA2"/>
    <w:multiLevelType w:val="hybridMultilevel"/>
    <w:tmpl w:val="B914A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F77549"/>
    <w:multiLevelType w:val="hybridMultilevel"/>
    <w:tmpl w:val="9BDA7400"/>
    <w:lvl w:ilvl="0" w:tplc="BF3A91A0">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864DA9"/>
    <w:multiLevelType w:val="hybridMultilevel"/>
    <w:tmpl w:val="0936DAB0"/>
    <w:lvl w:ilvl="0" w:tplc="BF3A91A0">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5916F4"/>
    <w:multiLevelType w:val="hybridMultilevel"/>
    <w:tmpl w:val="7152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E80E1E"/>
    <w:multiLevelType w:val="hybridMultilevel"/>
    <w:tmpl w:val="A724A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A4C03F8"/>
    <w:multiLevelType w:val="hybridMultilevel"/>
    <w:tmpl w:val="FE3CE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DB4821"/>
    <w:multiLevelType w:val="hybridMultilevel"/>
    <w:tmpl w:val="DA20A5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2A93750"/>
    <w:multiLevelType w:val="hybridMultilevel"/>
    <w:tmpl w:val="4E2A1862"/>
    <w:lvl w:ilvl="0" w:tplc="BF3A91A0">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44326F7"/>
    <w:multiLevelType w:val="hybridMultilevel"/>
    <w:tmpl w:val="09A08180"/>
    <w:lvl w:ilvl="0" w:tplc="0526EFA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5F8281F"/>
    <w:multiLevelType w:val="hybridMultilevel"/>
    <w:tmpl w:val="BEC8A3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D837E9C"/>
    <w:multiLevelType w:val="hybridMultilevel"/>
    <w:tmpl w:val="19927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0872899"/>
    <w:multiLevelType w:val="hybridMultilevel"/>
    <w:tmpl w:val="E6BE8F28"/>
    <w:lvl w:ilvl="0" w:tplc="4A366CCA">
      <w:start w:val="11"/>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5">
    <w:nsid w:val="73461B56"/>
    <w:multiLevelType w:val="hybridMultilevel"/>
    <w:tmpl w:val="E6560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A66109"/>
    <w:multiLevelType w:val="hybridMultilevel"/>
    <w:tmpl w:val="CFF6A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6946637"/>
    <w:multiLevelType w:val="hybridMultilevel"/>
    <w:tmpl w:val="9140E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9D751A"/>
    <w:multiLevelType w:val="hybridMultilevel"/>
    <w:tmpl w:val="794E0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A2942B4"/>
    <w:multiLevelType w:val="hybridMultilevel"/>
    <w:tmpl w:val="4A169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B472C26"/>
    <w:multiLevelType w:val="hybridMultilevel"/>
    <w:tmpl w:val="A034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
  </w:num>
  <w:num w:numId="4">
    <w:abstractNumId w:val="19"/>
  </w:num>
  <w:num w:numId="5">
    <w:abstractNumId w:val="16"/>
  </w:num>
  <w:num w:numId="6">
    <w:abstractNumId w:val="5"/>
  </w:num>
  <w:num w:numId="7">
    <w:abstractNumId w:val="4"/>
  </w:num>
  <w:num w:numId="8">
    <w:abstractNumId w:val="10"/>
  </w:num>
  <w:num w:numId="9">
    <w:abstractNumId w:val="12"/>
  </w:num>
  <w:num w:numId="10">
    <w:abstractNumId w:val="20"/>
  </w:num>
  <w:num w:numId="11">
    <w:abstractNumId w:val="6"/>
  </w:num>
  <w:num w:numId="12">
    <w:abstractNumId w:val="18"/>
  </w:num>
  <w:num w:numId="13">
    <w:abstractNumId w:val="0"/>
  </w:num>
  <w:num w:numId="14">
    <w:abstractNumId w:val="7"/>
  </w:num>
  <w:num w:numId="15">
    <w:abstractNumId w:val="3"/>
  </w:num>
  <w:num w:numId="16">
    <w:abstractNumId w:val="15"/>
  </w:num>
  <w:num w:numId="17">
    <w:abstractNumId w:val="17"/>
  </w:num>
  <w:num w:numId="18">
    <w:abstractNumId w:val="11"/>
  </w:num>
  <w:num w:numId="19">
    <w:abstractNumId w:val="14"/>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138"/>
    <w:rsid w:val="00000CDE"/>
    <w:rsid w:val="00013590"/>
    <w:rsid w:val="000743B5"/>
    <w:rsid w:val="00075747"/>
    <w:rsid w:val="000779E2"/>
    <w:rsid w:val="000C62A6"/>
    <w:rsid w:val="000D09C3"/>
    <w:rsid w:val="000D5DDC"/>
    <w:rsid w:val="001B5D2C"/>
    <w:rsid w:val="001D3791"/>
    <w:rsid w:val="001E1B3A"/>
    <w:rsid w:val="001F64B9"/>
    <w:rsid w:val="001F7E40"/>
    <w:rsid w:val="0021051B"/>
    <w:rsid w:val="00213112"/>
    <w:rsid w:val="002160F6"/>
    <w:rsid w:val="0024185A"/>
    <w:rsid w:val="002442AC"/>
    <w:rsid w:val="002443C5"/>
    <w:rsid w:val="0031273C"/>
    <w:rsid w:val="003408D7"/>
    <w:rsid w:val="00376FE6"/>
    <w:rsid w:val="003800F0"/>
    <w:rsid w:val="0039438D"/>
    <w:rsid w:val="003D6FD0"/>
    <w:rsid w:val="004219DF"/>
    <w:rsid w:val="00432098"/>
    <w:rsid w:val="004C458F"/>
    <w:rsid w:val="0050113C"/>
    <w:rsid w:val="00522D31"/>
    <w:rsid w:val="00540490"/>
    <w:rsid w:val="00565BCF"/>
    <w:rsid w:val="00592B95"/>
    <w:rsid w:val="005E6EA3"/>
    <w:rsid w:val="005F138D"/>
    <w:rsid w:val="00650767"/>
    <w:rsid w:val="00695372"/>
    <w:rsid w:val="006C3EE8"/>
    <w:rsid w:val="006E4FF9"/>
    <w:rsid w:val="0070173B"/>
    <w:rsid w:val="00706903"/>
    <w:rsid w:val="007145E9"/>
    <w:rsid w:val="007A52FA"/>
    <w:rsid w:val="007B6C35"/>
    <w:rsid w:val="007C2EFF"/>
    <w:rsid w:val="007F1EE6"/>
    <w:rsid w:val="008119C9"/>
    <w:rsid w:val="0082274B"/>
    <w:rsid w:val="00830328"/>
    <w:rsid w:val="00833A12"/>
    <w:rsid w:val="00933893"/>
    <w:rsid w:val="00956EF6"/>
    <w:rsid w:val="0096708A"/>
    <w:rsid w:val="00997813"/>
    <w:rsid w:val="009B2377"/>
    <w:rsid w:val="009B3532"/>
    <w:rsid w:val="009C6C1E"/>
    <w:rsid w:val="009D4032"/>
    <w:rsid w:val="009D58C3"/>
    <w:rsid w:val="00A027AB"/>
    <w:rsid w:val="00A10C6E"/>
    <w:rsid w:val="00A7194C"/>
    <w:rsid w:val="00A93ECB"/>
    <w:rsid w:val="00AA0645"/>
    <w:rsid w:val="00AD0F4D"/>
    <w:rsid w:val="00B53495"/>
    <w:rsid w:val="00B8203B"/>
    <w:rsid w:val="00B87ED6"/>
    <w:rsid w:val="00BD5CAE"/>
    <w:rsid w:val="00BF0257"/>
    <w:rsid w:val="00C5458F"/>
    <w:rsid w:val="00CA04F9"/>
    <w:rsid w:val="00CC41B9"/>
    <w:rsid w:val="00D04EA4"/>
    <w:rsid w:val="00D06415"/>
    <w:rsid w:val="00D46EA1"/>
    <w:rsid w:val="00DA14BD"/>
    <w:rsid w:val="00DB2804"/>
    <w:rsid w:val="00DC31DF"/>
    <w:rsid w:val="00DC68B6"/>
    <w:rsid w:val="00DF061D"/>
    <w:rsid w:val="00E268E9"/>
    <w:rsid w:val="00E44176"/>
    <w:rsid w:val="00E653CA"/>
    <w:rsid w:val="00E87D26"/>
    <w:rsid w:val="00E94F8C"/>
    <w:rsid w:val="00EB7E8E"/>
    <w:rsid w:val="00ED345C"/>
    <w:rsid w:val="00EE7B00"/>
    <w:rsid w:val="00F01949"/>
    <w:rsid w:val="00F0198F"/>
    <w:rsid w:val="00F04BED"/>
    <w:rsid w:val="00F10687"/>
    <w:rsid w:val="00F45138"/>
    <w:rsid w:val="00F65699"/>
    <w:rsid w:val="00F95F4A"/>
    <w:rsid w:val="00FA55DF"/>
    <w:rsid w:val="00FE59BA"/>
    <w:rsid w:val="00FE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74B"/>
  </w:style>
  <w:style w:type="paragraph" w:styleId="Heading3">
    <w:name w:val="heading 3"/>
    <w:basedOn w:val="Normal"/>
    <w:next w:val="Normal"/>
    <w:link w:val="Heading3Char"/>
    <w:qFormat/>
    <w:rsid w:val="00833A12"/>
    <w:pPr>
      <w:keepNext/>
      <w:spacing w:before="0"/>
      <w:ind w:left="0" w:firstLine="0"/>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138"/>
    <w:pPr>
      <w:contextualSpacing/>
    </w:pPr>
  </w:style>
  <w:style w:type="character" w:styleId="Hyperlink">
    <w:name w:val="Hyperlink"/>
    <w:basedOn w:val="DefaultParagraphFont"/>
    <w:uiPriority w:val="99"/>
    <w:unhideWhenUsed/>
    <w:rsid w:val="0024185A"/>
    <w:rPr>
      <w:color w:val="0000FF" w:themeColor="hyperlink"/>
      <w:u w:val="single"/>
    </w:rPr>
  </w:style>
  <w:style w:type="paragraph" w:styleId="BalloonText">
    <w:name w:val="Balloon Text"/>
    <w:basedOn w:val="Normal"/>
    <w:link w:val="BalloonTextChar"/>
    <w:uiPriority w:val="99"/>
    <w:semiHidden/>
    <w:unhideWhenUsed/>
    <w:rsid w:val="0070173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73B"/>
    <w:rPr>
      <w:rFonts w:ascii="Tahoma" w:hAnsi="Tahoma" w:cs="Tahoma"/>
      <w:sz w:val="16"/>
      <w:szCs w:val="16"/>
    </w:rPr>
  </w:style>
  <w:style w:type="paragraph" w:styleId="Header">
    <w:name w:val="header"/>
    <w:basedOn w:val="Normal"/>
    <w:link w:val="HeaderChar"/>
    <w:uiPriority w:val="99"/>
    <w:unhideWhenUsed/>
    <w:rsid w:val="00DC68B6"/>
    <w:pPr>
      <w:tabs>
        <w:tab w:val="center" w:pos="4680"/>
        <w:tab w:val="right" w:pos="9360"/>
      </w:tabs>
      <w:spacing w:before="0"/>
    </w:pPr>
  </w:style>
  <w:style w:type="character" w:customStyle="1" w:styleId="HeaderChar">
    <w:name w:val="Header Char"/>
    <w:basedOn w:val="DefaultParagraphFont"/>
    <w:link w:val="Header"/>
    <w:uiPriority w:val="99"/>
    <w:rsid w:val="00DC68B6"/>
  </w:style>
  <w:style w:type="paragraph" w:styleId="Footer">
    <w:name w:val="footer"/>
    <w:basedOn w:val="Normal"/>
    <w:link w:val="FooterChar"/>
    <w:uiPriority w:val="99"/>
    <w:unhideWhenUsed/>
    <w:rsid w:val="00DC68B6"/>
    <w:pPr>
      <w:tabs>
        <w:tab w:val="center" w:pos="4680"/>
        <w:tab w:val="right" w:pos="9360"/>
      </w:tabs>
      <w:spacing w:before="0"/>
    </w:pPr>
  </w:style>
  <w:style w:type="character" w:customStyle="1" w:styleId="FooterChar">
    <w:name w:val="Footer Char"/>
    <w:basedOn w:val="DefaultParagraphFont"/>
    <w:link w:val="Footer"/>
    <w:uiPriority w:val="99"/>
    <w:rsid w:val="00DC68B6"/>
  </w:style>
  <w:style w:type="paragraph" w:styleId="PlainText">
    <w:name w:val="Plain Text"/>
    <w:basedOn w:val="Normal"/>
    <w:link w:val="PlainTextChar"/>
    <w:uiPriority w:val="99"/>
    <w:semiHidden/>
    <w:unhideWhenUsed/>
    <w:rsid w:val="00432098"/>
    <w:pPr>
      <w:spacing w:before="0"/>
      <w:ind w:left="0" w:firstLine="0"/>
    </w:pPr>
    <w:rPr>
      <w:rFonts w:ascii="Arial" w:hAnsi="Arial" w:cs="Arial"/>
      <w:sz w:val="20"/>
      <w:szCs w:val="20"/>
    </w:rPr>
  </w:style>
  <w:style w:type="character" w:customStyle="1" w:styleId="PlainTextChar">
    <w:name w:val="Plain Text Char"/>
    <w:basedOn w:val="DefaultParagraphFont"/>
    <w:link w:val="PlainText"/>
    <w:uiPriority w:val="99"/>
    <w:semiHidden/>
    <w:rsid w:val="00432098"/>
    <w:rPr>
      <w:rFonts w:ascii="Arial" w:hAnsi="Arial" w:cs="Arial"/>
      <w:sz w:val="20"/>
      <w:szCs w:val="20"/>
    </w:rPr>
  </w:style>
  <w:style w:type="character" w:customStyle="1" w:styleId="Heading3Char">
    <w:name w:val="Heading 3 Char"/>
    <w:basedOn w:val="DefaultParagraphFont"/>
    <w:link w:val="Heading3"/>
    <w:rsid w:val="00833A12"/>
    <w:rPr>
      <w:rFonts w:ascii="Times New Roman" w:eastAsia="Times New Roman" w:hAnsi="Times New Roman" w:cs="Times New Roman"/>
      <w:sz w:val="24"/>
      <w:szCs w:val="20"/>
    </w:rPr>
  </w:style>
  <w:style w:type="paragraph" w:styleId="BodyText">
    <w:name w:val="Body Text"/>
    <w:basedOn w:val="Normal"/>
    <w:link w:val="BodyTextChar"/>
    <w:rsid w:val="00833A12"/>
    <w:pPr>
      <w:spacing w:before="0"/>
      <w:ind w:left="0"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33A12"/>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404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74B"/>
  </w:style>
  <w:style w:type="paragraph" w:styleId="Heading3">
    <w:name w:val="heading 3"/>
    <w:basedOn w:val="Normal"/>
    <w:next w:val="Normal"/>
    <w:link w:val="Heading3Char"/>
    <w:qFormat/>
    <w:rsid w:val="00833A12"/>
    <w:pPr>
      <w:keepNext/>
      <w:spacing w:before="0"/>
      <w:ind w:left="0" w:firstLine="0"/>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138"/>
    <w:pPr>
      <w:contextualSpacing/>
    </w:pPr>
  </w:style>
  <w:style w:type="character" w:styleId="Hyperlink">
    <w:name w:val="Hyperlink"/>
    <w:basedOn w:val="DefaultParagraphFont"/>
    <w:uiPriority w:val="99"/>
    <w:unhideWhenUsed/>
    <w:rsid w:val="0024185A"/>
    <w:rPr>
      <w:color w:val="0000FF" w:themeColor="hyperlink"/>
      <w:u w:val="single"/>
    </w:rPr>
  </w:style>
  <w:style w:type="paragraph" w:styleId="BalloonText">
    <w:name w:val="Balloon Text"/>
    <w:basedOn w:val="Normal"/>
    <w:link w:val="BalloonTextChar"/>
    <w:uiPriority w:val="99"/>
    <w:semiHidden/>
    <w:unhideWhenUsed/>
    <w:rsid w:val="0070173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73B"/>
    <w:rPr>
      <w:rFonts w:ascii="Tahoma" w:hAnsi="Tahoma" w:cs="Tahoma"/>
      <w:sz w:val="16"/>
      <w:szCs w:val="16"/>
    </w:rPr>
  </w:style>
  <w:style w:type="paragraph" w:styleId="Header">
    <w:name w:val="header"/>
    <w:basedOn w:val="Normal"/>
    <w:link w:val="HeaderChar"/>
    <w:uiPriority w:val="99"/>
    <w:unhideWhenUsed/>
    <w:rsid w:val="00DC68B6"/>
    <w:pPr>
      <w:tabs>
        <w:tab w:val="center" w:pos="4680"/>
        <w:tab w:val="right" w:pos="9360"/>
      </w:tabs>
      <w:spacing w:before="0"/>
    </w:pPr>
  </w:style>
  <w:style w:type="character" w:customStyle="1" w:styleId="HeaderChar">
    <w:name w:val="Header Char"/>
    <w:basedOn w:val="DefaultParagraphFont"/>
    <w:link w:val="Header"/>
    <w:uiPriority w:val="99"/>
    <w:rsid w:val="00DC68B6"/>
  </w:style>
  <w:style w:type="paragraph" w:styleId="Footer">
    <w:name w:val="footer"/>
    <w:basedOn w:val="Normal"/>
    <w:link w:val="FooterChar"/>
    <w:uiPriority w:val="99"/>
    <w:unhideWhenUsed/>
    <w:rsid w:val="00DC68B6"/>
    <w:pPr>
      <w:tabs>
        <w:tab w:val="center" w:pos="4680"/>
        <w:tab w:val="right" w:pos="9360"/>
      </w:tabs>
      <w:spacing w:before="0"/>
    </w:pPr>
  </w:style>
  <w:style w:type="character" w:customStyle="1" w:styleId="FooterChar">
    <w:name w:val="Footer Char"/>
    <w:basedOn w:val="DefaultParagraphFont"/>
    <w:link w:val="Footer"/>
    <w:uiPriority w:val="99"/>
    <w:rsid w:val="00DC68B6"/>
  </w:style>
  <w:style w:type="paragraph" w:styleId="PlainText">
    <w:name w:val="Plain Text"/>
    <w:basedOn w:val="Normal"/>
    <w:link w:val="PlainTextChar"/>
    <w:uiPriority w:val="99"/>
    <w:semiHidden/>
    <w:unhideWhenUsed/>
    <w:rsid w:val="00432098"/>
    <w:pPr>
      <w:spacing w:before="0"/>
      <w:ind w:left="0" w:firstLine="0"/>
    </w:pPr>
    <w:rPr>
      <w:rFonts w:ascii="Arial" w:hAnsi="Arial" w:cs="Arial"/>
      <w:sz w:val="20"/>
      <w:szCs w:val="20"/>
    </w:rPr>
  </w:style>
  <w:style w:type="character" w:customStyle="1" w:styleId="PlainTextChar">
    <w:name w:val="Plain Text Char"/>
    <w:basedOn w:val="DefaultParagraphFont"/>
    <w:link w:val="PlainText"/>
    <w:uiPriority w:val="99"/>
    <w:semiHidden/>
    <w:rsid w:val="00432098"/>
    <w:rPr>
      <w:rFonts w:ascii="Arial" w:hAnsi="Arial" w:cs="Arial"/>
      <w:sz w:val="20"/>
      <w:szCs w:val="20"/>
    </w:rPr>
  </w:style>
  <w:style w:type="character" w:customStyle="1" w:styleId="Heading3Char">
    <w:name w:val="Heading 3 Char"/>
    <w:basedOn w:val="DefaultParagraphFont"/>
    <w:link w:val="Heading3"/>
    <w:rsid w:val="00833A12"/>
    <w:rPr>
      <w:rFonts w:ascii="Times New Roman" w:eastAsia="Times New Roman" w:hAnsi="Times New Roman" w:cs="Times New Roman"/>
      <w:sz w:val="24"/>
      <w:szCs w:val="20"/>
    </w:rPr>
  </w:style>
  <w:style w:type="paragraph" w:styleId="BodyText">
    <w:name w:val="Body Text"/>
    <w:basedOn w:val="Normal"/>
    <w:link w:val="BodyTextChar"/>
    <w:rsid w:val="00833A12"/>
    <w:pPr>
      <w:spacing w:before="0"/>
      <w:ind w:left="0"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33A12"/>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404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716472">
      <w:bodyDiv w:val="1"/>
      <w:marLeft w:val="0"/>
      <w:marRight w:val="0"/>
      <w:marTop w:val="0"/>
      <w:marBottom w:val="0"/>
      <w:divBdr>
        <w:top w:val="none" w:sz="0" w:space="0" w:color="auto"/>
        <w:left w:val="none" w:sz="0" w:space="0" w:color="auto"/>
        <w:bottom w:val="none" w:sz="0" w:space="0" w:color="auto"/>
        <w:right w:val="none" w:sz="0" w:space="0" w:color="auto"/>
      </w:divBdr>
    </w:div>
    <w:div w:id="121786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ravel.state.gov/travel/tips/tips_1232.html" TargetMode="External"/><Relationship Id="rId18" Type="http://schemas.openxmlformats.org/officeDocument/2006/relationships/hyperlink" Target="http://www.oanda.com/currency/convert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mmunity.pepperdine.edu/it/security/policies/strongpassword.htm" TargetMode="External"/><Relationship Id="rId7" Type="http://schemas.openxmlformats.org/officeDocument/2006/relationships/footnotes" Target="footnotes.xml"/><Relationship Id="rId12" Type="http://schemas.openxmlformats.org/officeDocument/2006/relationships/hyperlink" Target="http://travel.state.gov/travel/cis_pa_tw/safety/safety_2836.html" TargetMode="External"/><Relationship Id="rId17" Type="http://schemas.openxmlformats.org/officeDocument/2006/relationships/hyperlink" Target="https://wfis.wellsfargo.com/pepperdine/ImporantContac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fis.wellsfargo.com/pepperdine/AnthemBrochure/Documents/12-13PepperdineFINAL.pdf" TargetMode="External"/><Relationship Id="rId20" Type="http://schemas.openxmlformats.org/officeDocument/2006/relationships/hyperlink" Target="http://www.map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ravel.state.gov/travel/cbpmc/cbpmc_2223.htm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aaa.com/" TargetMode="External"/><Relationship Id="rId23" Type="http://schemas.openxmlformats.org/officeDocument/2006/relationships/hyperlink" Target="http://journals.worldnomads.com/safetyhub/post/53874.aspx" TargetMode="External"/><Relationship Id="rId10" Type="http://schemas.openxmlformats.org/officeDocument/2006/relationships/hyperlink" Target="https://travelregistration.state.gov/ibrs/ui/" TargetMode="External"/><Relationship Id="rId19" Type="http://schemas.openxmlformats.org/officeDocument/2006/relationships/hyperlink" Target="http://www.tripit.com/" TargetMode="External"/><Relationship Id="rId4" Type="http://schemas.microsoft.com/office/2007/relationships/stylesWithEffects" Target="stylesWithEffects.xml"/><Relationship Id="rId9" Type="http://schemas.openxmlformats.org/officeDocument/2006/relationships/hyperlink" Target="http://travel.state.gov/travel/cis_pa_tw/cis/cis_1765.html" TargetMode="External"/><Relationship Id="rId14" Type="http://schemas.openxmlformats.org/officeDocument/2006/relationships/hyperlink" Target="http://services.pepperdine.edu/healthcenter/geninfo/travelmedicine.htm" TargetMode="External"/><Relationship Id="rId22" Type="http://schemas.openxmlformats.org/officeDocument/2006/relationships/hyperlink" Target="http://www.nytimes.com/2010/02/18/technology/personaltech/18basics.html?ref=personalt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DA13F-4E00-46E2-86DE-FD6F34C35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8</Pages>
  <Words>3334</Words>
  <Characters>19007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22297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Brightman, Jody</dc:creator>
  <cp:lastModifiedBy>Administrator</cp:lastModifiedBy>
  <cp:revision>9</cp:revision>
  <cp:lastPrinted>2011-08-12T23:58:00Z</cp:lastPrinted>
  <dcterms:created xsi:type="dcterms:W3CDTF">2013-05-14T17:40:00Z</dcterms:created>
  <dcterms:modified xsi:type="dcterms:W3CDTF">2013-07-03T18:07:00Z</dcterms:modified>
</cp:coreProperties>
</file>